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28C" w:rsidRDefault="00B0728C" w:rsidP="004874AE">
      <w:pPr>
        <w:jc w:val="both"/>
        <w:rPr>
          <w:color w:val="000000"/>
          <w:sz w:val="28"/>
          <w:szCs w:val="28"/>
        </w:rPr>
      </w:pPr>
    </w:p>
    <w:p w:rsidR="00B0728C" w:rsidRDefault="00B0728C" w:rsidP="004874AE">
      <w:pPr>
        <w:tabs>
          <w:tab w:val="left" w:pos="3738"/>
        </w:tabs>
        <w:jc w:val="center"/>
      </w:pPr>
    </w:p>
    <w:p w:rsidR="00B0728C" w:rsidRDefault="00B0728C" w:rsidP="00DB50E8">
      <w:pPr>
        <w:pStyle w:val="Heading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B0728C" w:rsidRDefault="00B0728C" w:rsidP="00DB50E8">
      <w:pPr>
        <w:rPr>
          <w:sz w:val="8"/>
        </w:rPr>
      </w:pPr>
    </w:p>
    <w:p w:rsidR="00B0728C" w:rsidRDefault="00B0728C" w:rsidP="00DB50E8">
      <w:pPr>
        <w:pStyle w:val="Heading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B0728C" w:rsidRDefault="00B0728C" w:rsidP="00DB50E8">
      <w:pPr>
        <w:pStyle w:val="Heading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B0728C" w:rsidRDefault="00B0728C" w:rsidP="00DB50E8"/>
    <w:p w:rsidR="00B0728C" w:rsidRDefault="00B0728C" w:rsidP="00DB50E8">
      <w:r>
        <w:rPr>
          <w:b/>
          <w:sz w:val="40"/>
          <w:szCs w:val="40"/>
        </w:rPr>
        <w:t xml:space="preserve">                         П О С Т А Н О В Л Е Н И Е</w:t>
      </w:r>
    </w:p>
    <w:p w:rsidR="00B0728C" w:rsidRDefault="00B0728C" w:rsidP="00DB50E8">
      <w:pPr>
        <w:ind w:left="284"/>
      </w:pPr>
      <w:r>
        <w:rPr>
          <w:spacing w:val="8"/>
        </w:rPr>
        <w:t xml:space="preserve">Брянская область, Карачевский район, с.Юрасово, ул.Центральная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B0728C" w:rsidRDefault="00B0728C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B0728C" w:rsidRDefault="00B0728C" w:rsidP="003842AE">
      <w:pPr>
        <w:jc w:val="both"/>
        <w:rPr>
          <w:color w:val="000000"/>
          <w:sz w:val="28"/>
          <w:szCs w:val="28"/>
        </w:rPr>
      </w:pPr>
    </w:p>
    <w:p w:rsidR="00B0728C" w:rsidRPr="00DB50E8" w:rsidRDefault="00B0728C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28</w:t>
      </w:r>
      <w:r w:rsidRPr="00DB50E8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>.17 </w:t>
      </w:r>
      <w:r>
        <w:rPr>
          <w:color w:val="000000"/>
          <w:sz w:val="28"/>
          <w:szCs w:val="28"/>
        </w:rPr>
        <w:t xml:space="preserve"> №76</w:t>
      </w:r>
    </w:p>
    <w:p w:rsidR="00B0728C" w:rsidRDefault="00B0728C" w:rsidP="00DB50E8">
      <w:pPr>
        <w:rPr>
          <w:bCs/>
          <w:spacing w:val="8"/>
          <w:sz w:val="28"/>
          <w:szCs w:val="28"/>
        </w:rPr>
      </w:pPr>
    </w:p>
    <w:p w:rsidR="00B0728C" w:rsidRDefault="00B0728C" w:rsidP="004874AE">
      <w:pPr>
        <w:jc w:val="both"/>
        <w:rPr>
          <w:b/>
          <w:sz w:val="32"/>
          <w:szCs w:val="32"/>
        </w:rPr>
      </w:pPr>
    </w:p>
    <w:p w:rsidR="00B0728C" w:rsidRPr="00DB50E8" w:rsidRDefault="00B0728C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Об  утверждении  муниципальной</w:t>
      </w:r>
    </w:p>
    <w:p w:rsidR="00B0728C" w:rsidRPr="00DB50E8" w:rsidRDefault="00B0728C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программы «Выполнение полномочий</w:t>
      </w:r>
    </w:p>
    <w:p w:rsidR="00B0728C" w:rsidRPr="00DB50E8" w:rsidRDefault="00B0728C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Бошинского сельского поселения»</w:t>
      </w:r>
    </w:p>
    <w:p w:rsidR="00B0728C" w:rsidRPr="00DB50E8" w:rsidRDefault="00B0728C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(2018 – 2020 годы) </w:t>
      </w:r>
    </w:p>
    <w:p w:rsidR="00B0728C" w:rsidRPr="00DB50E8" w:rsidRDefault="00B0728C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B0728C" w:rsidRPr="00DB50E8" w:rsidRDefault="00B0728C" w:rsidP="004874AE">
      <w:pPr>
        <w:ind w:right="-186"/>
        <w:jc w:val="both"/>
        <w:rPr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Бошинской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31.10.2017</w:t>
      </w:r>
      <w:r w:rsidRPr="00DB50E8">
        <w:rPr>
          <w:bCs/>
          <w:sz w:val="28"/>
          <w:szCs w:val="28"/>
        </w:rPr>
        <w:t xml:space="preserve">г. № </w:t>
      </w:r>
      <w:r>
        <w:rPr>
          <w:bCs/>
          <w:sz w:val="28"/>
          <w:szCs w:val="28"/>
        </w:rPr>
        <w:t>69/3</w:t>
      </w:r>
      <w:r w:rsidRPr="00DB50E8">
        <w:rPr>
          <w:bCs/>
          <w:sz w:val="28"/>
          <w:szCs w:val="28"/>
        </w:rPr>
        <w:t xml:space="preserve">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>Об утверждении порядка разработки, реализации и оценки эффективности муниципальных программ Бошинского</w:t>
      </w:r>
      <w:r w:rsidRPr="00DB50E8">
        <w:rPr>
          <w:sz w:val="28"/>
          <w:szCs w:val="28"/>
        </w:rPr>
        <w:t xml:space="preserve"> сельского </w:t>
      </w:r>
      <w:r w:rsidRPr="00DB50E8">
        <w:rPr>
          <w:bCs/>
          <w:sz w:val="28"/>
          <w:szCs w:val="28"/>
        </w:rPr>
        <w:t>поселения»,</w:t>
      </w:r>
      <w:r>
        <w:rPr>
          <w:bCs/>
          <w:sz w:val="28"/>
          <w:szCs w:val="28"/>
        </w:rPr>
        <w:t xml:space="preserve"> </w:t>
      </w:r>
      <w:r w:rsidRPr="00DB50E8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10.11.2017г. №69/4 </w:t>
      </w:r>
      <w:r w:rsidRPr="00DB50E8">
        <w:rPr>
          <w:sz w:val="28"/>
          <w:szCs w:val="28"/>
        </w:rPr>
        <w:t>«Об утверждении Перечня муниципальных программ</w:t>
      </w:r>
      <w:r>
        <w:rPr>
          <w:sz w:val="28"/>
          <w:szCs w:val="28"/>
        </w:rPr>
        <w:t xml:space="preserve"> </w:t>
      </w:r>
      <w:r w:rsidRPr="00DB50E8">
        <w:rPr>
          <w:bCs/>
          <w:sz w:val="28"/>
          <w:szCs w:val="28"/>
        </w:rPr>
        <w:t>Бошинского</w:t>
      </w:r>
      <w:r w:rsidRPr="00DB50E8">
        <w:rPr>
          <w:sz w:val="28"/>
          <w:szCs w:val="28"/>
        </w:rPr>
        <w:t xml:space="preserve"> сельского </w:t>
      </w:r>
      <w:r w:rsidRPr="00DB50E8">
        <w:rPr>
          <w:bCs/>
          <w:sz w:val="28"/>
          <w:szCs w:val="28"/>
        </w:rPr>
        <w:t>поселения</w:t>
      </w:r>
      <w:r w:rsidRPr="00DB50E8">
        <w:rPr>
          <w:sz w:val="28"/>
          <w:szCs w:val="28"/>
        </w:rPr>
        <w:t xml:space="preserve">», </w:t>
      </w:r>
    </w:p>
    <w:p w:rsidR="00B0728C" w:rsidRPr="00DB50E8" w:rsidRDefault="00B0728C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B0728C" w:rsidRPr="00DB50E8" w:rsidRDefault="00B0728C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 О С Т А Н О В Л Я Ю : </w:t>
      </w:r>
    </w:p>
    <w:p w:rsidR="00B0728C" w:rsidRPr="00DB50E8" w:rsidRDefault="00B0728C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1.    </w:t>
      </w:r>
      <w:r w:rsidRPr="00DB50E8">
        <w:rPr>
          <w:rStyle w:val="apple-converted-space"/>
          <w:color w:val="000000"/>
          <w:sz w:val="28"/>
          <w:szCs w:val="28"/>
        </w:rPr>
        <w:t> </w:t>
      </w:r>
      <w:r w:rsidRPr="00DB50E8">
        <w:rPr>
          <w:color w:val="000000"/>
          <w:sz w:val="28"/>
          <w:szCs w:val="28"/>
        </w:rPr>
        <w:t xml:space="preserve">Утвердить прилагаемую муниципальную программу «Выполнение полномочий </w:t>
      </w:r>
      <w:r w:rsidRPr="00DB50E8">
        <w:rPr>
          <w:bCs/>
          <w:sz w:val="28"/>
          <w:szCs w:val="28"/>
        </w:rPr>
        <w:t>Бошинского</w:t>
      </w:r>
      <w:r w:rsidRPr="00DB50E8">
        <w:rPr>
          <w:sz w:val="28"/>
          <w:szCs w:val="28"/>
        </w:rPr>
        <w:t xml:space="preserve"> сельского </w:t>
      </w:r>
      <w:r w:rsidRPr="00DB50E8">
        <w:rPr>
          <w:bCs/>
          <w:sz w:val="28"/>
          <w:szCs w:val="28"/>
        </w:rPr>
        <w:t>поселения</w:t>
      </w:r>
      <w:r w:rsidRPr="00DB50E8">
        <w:rPr>
          <w:color w:val="000000"/>
          <w:sz w:val="28"/>
          <w:szCs w:val="28"/>
        </w:rPr>
        <w:t>» (2018 -2020 годы).</w:t>
      </w:r>
    </w:p>
    <w:p w:rsidR="00B0728C" w:rsidRPr="00DB50E8" w:rsidRDefault="00B0728C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3. Постановление разместить на официальном сайте в сети «Интернет».</w:t>
      </w:r>
    </w:p>
    <w:p w:rsidR="00B0728C" w:rsidRPr="00DB50E8" w:rsidRDefault="00B0728C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B50E8"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Pr="00DB50E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B50E8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DB50E8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DB50E8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B0728C" w:rsidRPr="00DB50E8" w:rsidRDefault="00B0728C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B0728C" w:rsidRPr="00DB50E8" w:rsidRDefault="00B0728C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B0728C" w:rsidRPr="00DB50E8" w:rsidRDefault="00B0728C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B0728C" w:rsidRPr="00DB50E8" w:rsidRDefault="00B0728C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B50E8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DB50E8">
        <w:rPr>
          <w:rFonts w:ascii="Times New Roman" w:hAnsi="Times New Roman" w:cs="Times New Roman"/>
          <w:bCs/>
          <w:sz w:val="28"/>
          <w:szCs w:val="28"/>
        </w:rPr>
        <w:t>Бошинского</w:t>
      </w:r>
      <w:r w:rsidRPr="00DB50E8">
        <w:rPr>
          <w:rFonts w:ascii="Times New Roman" w:hAnsi="Times New Roman" w:cs="Times New Roman"/>
          <w:sz w:val="28"/>
          <w:szCs w:val="28"/>
        </w:rPr>
        <w:t xml:space="preserve"> сельского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поселения                                       </w:t>
      </w:r>
      <w:r w:rsidRPr="00DB50E8">
        <w:rPr>
          <w:rFonts w:ascii="Times New Roman" w:hAnsi="Times New Roman" w:cs="Times New Roman"/>
          <w:bCs/>
          <w:sz w:val="28"/>
          <w:szCs w:val="28"/>
        </w:rPr>
        <w:t>Е.Б.Губина</w:t>
      </w:r>
    </w:p>
    <w:p w:rsidR="00B0728C" w:rsidRPr="009001D9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Default="00B0728C" w:rsidP="004874AE">
      <w:pPr>
        <w:jc w:val="right"/>
        <w:rPr>
          <w:color w:val="000000"/>
        </w:rPr>
      </w:pPr>
    </w:p>
    <w:p w:rsidR="00B0728C" w:rsidRPr="009001D9" w:rsidRDefault="00B0728C" w:rsidP="004874AE">
      <w:pPr>
        <w:jc w:val="right"/>
        <w:rPr>
          <w:color w:val="000000"/>
        </w:rPr>
      </w:pPr>
    </w:p>
    <w:p w:rsidR="00B0728C" w:rsidRPr="00DE4006" w:rsidRDefault="00B0728C" w:rsidP="004874AE">
      <w:pPr>
        <w:jc w:val="right"/>
        <w:rPr>
          <w:color w:val="000000"/>
        </w:rPr>
      </w:pPr>
      <w:r w:rsidRPr="00DE4006">
        <w:rPr>
          <w:color w:val="000000"/>
        </w:rPr>
        <w:t>Утверждена</w:t>
      </w:r>
    </w:p>
    <w:p w:rsidR="00B0728C" w:rsidRPr="00DE4006" w:rsidRDefault="00B0728C" w:rsidP="004874AE">
      <w:pPr>
        <w:jc w:val="right"/>
      </w:pPr>
      <w:r w:rsidRPr="00DE4006">
        <w:rPr>
          <w:color w:val="000000"/>
        </w:rPr>
        <w:t>постановлением  </w:t>
      </w:r>
      <w:r w:rsidRPr="00DE4006">
        <w:rPr>
          <w:bCs/>
        </w:rPr>
        <w:t>Бошинской</w:t>
      </w:r>
    </w:p>
    <w:p w:rsidR="00B0728C" w:rsidRPr="00DE4006" w:rsidRDefault="00B0728C" w:rsidP="004874AE">
      <w:pPr>
        <w:jc w:val="right"/>
        <w:rPr>
          <w:color w:val="000000"/>
        </w:rPr>
      </w:pPr>
      <w:r w:rsidRPr="00DE4006">
        <w:t xml:space="preserve">сельской администрации  </w:t>
      </w:r>
    </w:p>
    <w:p w:rsidR="00B0728C" w:rsidRPr="00DB50E8" w:rsidRDefault="00B0728C" w:rsidP="004874AE">
      <w:pPr>
        <w:jc w:val="center"/>
        <w:rPr>
          <w:color w:val="000000"/>
          <w:sz w:val="28"/>
          <w:szCs w:val="28"/>
        </w:rPr>
      </w:pPr>
      <w:r w:rsidRPr="00DE4006">
        <w:rPr>
          <w:color w:val="000000"/>
        </w:rPr>
        <w:t xml:space="preserve">                                                                                                </w:t>
      </w:r>
      <w:r>
        <w:rPr>
          <w:color w:val="000000"/>
        </w:rPr>
        <w:t xml:space="preserve">                      от 28</w:t>
      </w:r>
      <w:r w:rsidRPr="00DE4006">
        <w:rPr>
          <w:color w:val="000000"/>
        </w:rPr>
        <w:t>.1</w:t>
      </w:r>
      <w:r>
        <w:rPr>
          <w:color w:val="000000"/>
        </w:rPr>
        <w:t>2</w:t>
      </w:r>
      <w:r w:rsidRPr="00DE4006">
        <w:rPr>
          <w:color w:val="000000"/>
        </w:rPr>
        <w:t xml:space="preserve"> 2017г № </w:t>
      </w:r>
      <w:r>
        <w:rPr>
          <w:color w:val="000000"/>
        </w:rPr>
        <w:t>76</w:t>
      </w:r>
      <w:r w:rsidRPr="00DE4006">
        <w:rPr>
          <w:color w:val="000000"/>
        </w:rPr>
        <w:t xml:space="preserve"> </w:t>
      </w:r>
      <w:r w:rsidRPr="00DB50E8">
        <w:rPr>
          <w:color w:val="000000"/>
          <w:sz w:val="28"/>
          <w:szCs w:val="28"/>
        </w:rPr>
        <w:t xml:space="preserve"> </w:t>
      </w:r>
    </w:p>
    <w:p w:rsidR="00B0728C" w:rsidRPr="00DB50E8" w:rsidRDefault="00B0728C" w:rsidP="004874AE">
      <w:pPr>
        <w:ind w:firstLine="709"/>
        <w:jc w:val="right"/>
        <w:rPr>
          <w:color w:val="000000"/>
          <w:sz w:val="28"/>
          <w:szCs w:val="28"/>
        </w:rPr>
      </w:pPr>
    </w:p>
    <w:p w:rsidR="00B0728C" w:rsidRPr="00DB50E8" w:rsidRDefault="00B0728C" w:rsidP="004874AE">
      <w:pPr>
        <w:pStyle w:val="Heading6"/>
        <w:jc w:val="center"/>
        <w:rPr>
          <w:bCs w:val="0"/>
          <w:sz w:val="28"/>
          <w:szCs w:val="28"/>
        </w:rPr>
      </w:pPr>
      <w:r w:rsidRPr="00DB50E8">
        <w:rPr>
          <w:bCs w:val="0"/>
          <w:sz w:val="28"/>
          <w:szCs w:val="28"/>
        </w:rPr>
        <w:t>МУНИЦИПАЛЬНАЯ ПРОГРАММА</w:t>
      </w:r>
    </w:p>
    <w:p w:rsidR="00B0728C" w:rsidRPr="00DB50E8" w:rsidRDefault="00B0728C" w:rsidP="004874AE">
      <w:pPr>
        <w:pStyle w:val="Heading4"/>
        <w:jc w:val="center"/>
        <w:rPr>
          <w:bCs w:val="0"/>
        </w:rPr>
      </w:pPr>
      <w:r w:rsidRPr="00DB50E8">
        <w:rPr>
          <w:bCs w:val="0"/>
        </w:rPr>
        <w:t>«Выполнение полномочий Бошинского</w:t>
      </w:r>
      <w:r w:rsidRPr="00DB50E8">
        <w:t xml:space="preserve"> сельского поселения</w:t>
      </w:r>
      <w:r w:rsidRPr="00DB50E8">
        <w:rPr>
          <w:bCs w:val="0"/>
        </w:rPr>
        <w:t>»</w:t>
      </w:r>
    </w:p>
    <w:p w:rsidR="00B0728C" w:rsidRPr="00DB50E8" w:rsidRDefault="00B0728C" w:rsidP="004874AE">
      <w:pPr>
        <w:pStyle w:val="Heading4"/>
        <w:jc w:val="center"/>
      </w:pPr>
      <w:r w:rsidRPr="00DB50E8">
        <w:rPr>
          <w:bCs w:val="0"/>
        </w:rPr>
        <w:t xml:space="preserve"> (2018-2020 годы) </w:t>
      </w:r>
    </w:p>
    <w:p w:rsidR="00B0728C" w:rsidRPr="00DB50E8" w:rsidRDefault="00B0728C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50E8">
        <w:rPr>
          <w:b/>
          <w:sz w:val="28"/>
          <w:szCs w:val="28"/>
        </w:rPr>
        <w:t>ПАСПОРТ</w:t>
      </w:r>
    </w:p>
    <w:p w:rsidR="00B0728C" w:rsidRPr="00DB50E8" w:rsidRDefault="00B0728C" w:rsidP="004874AE">
      <w:pPr>
        <w:pStyle w:val="NormalWeb"/>
        <w:spacing w:before="0" w:beforeAutospacing="0" w:after="0" w:afterAutospacing="0"/>
        <w:jc w:val="center"/>
        <w:rPr>
          <w:rStyle w:val="Strong"/>
          <w:sz w:val="28"/>
          <w:szCs w:val="28"/>
        </w:rPr>
      </w:pPr>
      <w:r w:rsidRPr="00DB50E8">
        <w:rPr>
          <w:b/>
          <w:sz w:val="28"/>
          <w:szCs w:val="28"/>
        </w:rPr>
        <w:t xml:space="preserve">муниципальной программы «Выполнение полномочий </w:t>
      </w:r>
      <w:r w:rsidRPr="00DB50E8">
        <w:rPr>
          <w:b/>
          <w:bCs/>
          <w:sz w:val="28"/>
          <w:szCs w:val="28"/>
        </w:rPr>
        <w:t>Бошинского</w:t>
      </w:r>
      <w:r w:rsidRPr="00DB50E8">
        <w:rPr>
          <w:b/>
          <w:sz w:val="28"/>
          <w:szCs w:val="28"/>
        </w:rPr>
        <w:t xml:space="preserve"> сельского </w:t>
      </w:r>
      <w:r w:rsidRPr="00DB50E8">
        <w:rPr>
          <w:b/>
          <w:bCs/>
          <w:sz w:val="28"/>
          <w:szCs w:val="28"/>
        </w:rPr>
        <w:t>поселения</w:t>
      </w:r>
      <w:r w:rsidRPr="00DB50E8">
        <w:rPr>
          <w:rStyle w:val="Strong"/>
          <w:b w:val="0"/>
          <w:sz w:val="28"/>
          <w:szCs w:val="28"/>
        </w:rPr>
        <w:t>»</w:t>
      </w:r>
    </w:p>
    <w:p w:rsidR="00B0728C" w:rsidRPr="00DB50E8" w:rsidRDefault="00B0728C" w:rsidP="004874AE">
      <w:pPr>
        <w:pStyle w:val="NormalWeb"/>
        <w:spacing w:before="0" w:beforeAutospacing="0" w:after="0" w:afterAutospacing="0"/>
        <w:jc w:val="center"/>
        <w:rPr>
          <w:rStyle w:val="Strong"/>
          <w:sz w:val="28"/>
          <w:szCs w:val="28"/>
        </w:rPr>
      </w:pPr>
      <w:r w:rsidRPr="00DB50E8">
        <w:rPr>
          <w:rStyle w:val="Strong"/>
          <w:sz w:val="28"/>
          <w:szCs w:val="28"/>
        </w:rPr>
        <w:t xml:space="preserve"> (2018-2020 годы)</w:t>
      </w:r>
    </w:p>
    <w:p w:rsidR="00B0728C" w:rsidRPr="00DB50E8" w:rsidRDefault="00B0728C" w:rsidP="004874AE">
      <w:pPr>
        <w:ind w:firstLine="709"/>
        <w:jc w:val="center"/>
        <w:rPr>
          <w:color w:val="000000"/>
          <w:sz w:val="28"/>
          <w:szCs w:val="28"/>
        </w:rPr>
      </w:pPr>
    </w:p>
    <w:p w:rsidR="00B0728C" w:rsidRPr="00DB50E8" w:rsidRDefault="00B0728C" w:rsidP="004874AE">
      <w:pPr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5634"/>
      </w:tblGrid>
      <w:tr w:rsidR="00B0728C" w:rsidRPr="00851293" w:rsidTr="004874AE">
        <w:tc>
          <w:tcPr>
            <w:tcW w:w="3936" w:type="dxa"/>
            <w:vAlign w:val="center"/>
          </w:tcPr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  <w:jc w:val="center"/>
            </w:pPr>
            <w:r w:rsidRPr="009001D9">
              <w:t>Наименование муниципальной</w:t>
            </w:r>
            <w:r w:rsidRPr="009001D9">
              <w:br/>
              <w:t>программы</w:t>
            </w:r>
          </w:p>
        </w:tc>
        <w:tc>
          <w:tcPr>
            <w:tcW w:w="5634" w:type="dxa"/>
            <w:vAlign w:val="center"/>
          </w:tcPr>
          <w:p w:rsidR="00B0728C" w:rsidRPr="009001D9" w:rsidRDefault="00B0728C" w:rsidP="00925CB3">
            <w:pPr>
              <w:pStyle w:val="NormalWeb"/>
            </w:pPr>
            <w:r w:rsidRPr="009001D9">
              <w:rPr>
                <w:bCs/>
              </w:rPr>
              <w:t>«Выполнение полномочийБошинского</w:t>
            </w:r>
            <w:r w:rsidRPr="009001D9">
              <w:t xml:space="preserve">сельского </w:t>
            </w:r>
            <w:r w:rsidRPr="009001D9">
              <w:rPr>
                <w:bCs/>
              </w:rPr>
              <w:t>поселения» (2018-2020 годы) (далее по тексту Программа)</w:t>
            </w:r>
          </w:p>
        </w:tc>
      </w:tr>
      <w:tr w:rsidR="00B0728C" w:rsidRPr="00851293" w:rsidTr="004874AE">
        <w:tc>
          <w:tcPr>
            <w:tcW w:w="3936" w:type="dxa"/>
            <w:vAlign w:val="center"/>
          </w:tcPr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Ответственный исполнитель</w:t>
            </w:r>
          </w:p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программы</w:t>
            </w:r>
          </w:p>
        </w:tc>
        <w:tc>
          <w:tcPr>
            <w:tcW w:w="5634" w:type="dxa"/>
            <w:vAlign w:val="center"/>
          </w:tcPr>
          <w:p w:rsidR="00B0728C" w:rsidRPr="009001D9" w:rsidRDefault="00B0728C" w:rsidP="003A3EE6">
            <w:pPr>
              <w:jc w:val="both"/>
              <w:rPr>
                <w:color w:val="000000"/>
              </w:rPr>
            </w:pPr>
            <w:r w:rsidRPr="009001D9">
              <w:rPr>
                <w:bCs/>
              </w:rPr>
              <w:t>Бошинская</w:t>
            </w:r>
            <w:r w:rsidRPr="009001D9">
              <w:t xml:space="preserve"> сельская администрация</w:t>
            </w:r>
          </w:p>
          <w:p w:rsidR="00B0728C" w:rsidRPr="009001D9" w:rsidRDefault="00B0728C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</w:p>
        </w:tc>
      </w:tr>
      <w:tr w:rsidR="00B0728C" w:rsidRPr="00851293" w:rsidTr="004874AE">
        <w:tc>
          <w:tcPr>
            <w:tcW w:w="3936" w:type="dxa"/>
            <w:vAlign w:val="center"/>
          </w:tcPr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Соисполнители  муниципальной Программы</w:t>
            </w:r>
          </w:p>
        </w:tc>
        <w:tc>
          <w:tcPr>
            <w:tcW w:w="5634" w:type="dxa"/>
            <w:vAlign w:val="center"/>
          </w:tcPr>
          <w:p w:rsidR="00B0728C" w:rsidRPr="009001D9" w:rsidRDefault="00B0728C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Нет</w:t>
            </w:r>
          </w:p>
        </w:tc>
      </w:tr>
      <w:tr w:rsidR="00B0728C" w:rsidRPr="00851293" w:rsidTr="004874AE">
        <w:tc>
          <w:tcPr>
            <w:tcW w:w="3936" w:type="dxa"/>
            <w:vAlign w:val="center"/>
          </w:tcPr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Перечень подпрограмм</w:t>
            </w:r>
          </w:p>
        </w:tc>
        <w:tc>
          <w:tcPr>
            <w:tcW w:w="5634" w:type="dxa"/>
            <w:vAlign w:val="center"/>
          </w:tcPr>
          <w:p w:rsidR="00B0728C" w:rsidRPr="009001D9" w:rsidRDefault="00B0728C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Нет</w:t>
            </w:r>
          </w:p>
        </w:tc>
      </w:tr>
      <w:tr w:rsidR="00B0728C" w:rsidRPr="00851293" w:rsidTr="004874AE">
        <w:tc>
          <w:tcPr>
            <w:tcW w:w="3936" w:type="dxa"/>
            <w:vAlign w:val="center"/>
          </w:tcPr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Цель муниципальной Программы</w:t>
            </w:r>
          </w:p>
        </w:tc>
        <w:tc>
          <w:tcPr>
            <w:tcW w:w="5634" w:type="dxa"/>
            <w:vAlign w:val="center"/>
          </w:tcPr>
          <w:p w:rsidR="00B0728C" w:rsidRPr="009001D9" w:rsidRDefault="00B0728C" w:rsidP="00925CB3">
            <w:pPr>
              <w:pStyle w:val="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полномочий </w:t>
            </w:r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Бошинского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сельскоого</w:t>
            </w:r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поселения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      </w:r>
          </w:p>
        </w:tc>
      </w:tr>
      <w:tr w:rsidR="00B0728C" w:rsidRPr="00851293" w:rsidTr="004874AE">
        <w:tc>
          <w:tcPr>
            <w:tcW w:w="3936" w:type="dxa"/>
            <w:vAlign w:val="center"/>
          </w:tcPr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Задачи муниципальной Программы</w:t>
            </w:r>
          </w:p>
        </w:tc>
        <w:tc>
          <w:tcPr>
            <w:tcW w:w="5634" w:type="dxa"/>
            <w:vAlign w:val="center"/>
          </w:tcPr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обеспечение эффективного управления и распоряжения муниципальным имуществом (в том числе земельными участками), рационального его использования;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-укрепление общественного порядка, обеспечение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общественной и пожарной безопасности;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совершенствование системы управления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пассажирскими перевозками;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обеспечение реализации полномочий в сфере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жилищно-коммунального и дорожного хозяйства,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благоустройства;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развитие культурного потенциала, сохранение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культурного наследия и расширение доступа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населения к культурным ценностям;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предоставление мер социальной поддержки и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социальных гарантий гражданам;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создание условий для развития физической</w:t>
            </w:r>
          </w:p>
          <w:p w:rsidR="00B0728C" w:rsidRPr="009001D9" w:rsidRDefault="00B0728C">
            <w:pPr>
              <w:pStyle w:val="3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 и спорта, работа с молодежью</w:t>
            </w:r>
          </w:p>
        </w:tc>
      </w:tr>
      <w:tr w:rsidR="00B0728C" w:rsidRPr="009001D9" w:rsidTr="004874AE">
        <w:tc>
          <w:tcPr>
            <w:tcW w:w="3936" w:type="dxa"/>
            <w:vAlign w:val="center"/>
          </w:tcPr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Этапы и сроки реализации</w:t>
            </w:r>
          </w:p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муниципальной Программы</w:t>
            </w:r>
          </w:p>
        </w:tc>
        <w:tc>
          <w:tcPr>
            <w:tcW w:w="5634" w:type="dxa"/>
            <w:vAlign w:val="center"/>
          </w:tcPr>
          <w:p w:rsidR="00B0728C" w:rsidRPr="009001D9" w:rsidRDefault="00B0728C" w:rsidP="00216296">
            <w:pPr>
              <w:pStyle w:val="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2018-2020 года</w:t>
            </w:r>
          </w:p>
        </w:tc>
      </w:tr>
      <w:tr w:rsidR="00B0728C" w:rsidRPr="009001D9" w:rsidTr="004874AE">
        <w:tc>
          <w:tcPr>
            <w:tcW w:w="3936" w:type="dxa"/>
            <w:vAlign w:val="center"/>
          </w:tcPr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Объемы бюджетных ассигнований на реализацию муниципальной Программы</w:t>
            </w:r>
          </w:p>
        </w:tc>
        <w:tc>
          <w:tcPr>
            <w:tcW w:w="5634" w:type="dxa"/>
            <w:vAlign w:val="center"/>
          </w:tcPr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  <w:jc w:val="both"/>
            </w:pPr>
            <w:r w:rsidRPr="009001D9">
              <w:t>Общий объем средств, предусмотренных на реализацию муниципальной Программы  –4 561 903,00рубля в том числе:</w:t>
            </w:r>
          </w:p>
          <w:p w:rsidR="00B0728C" w:rsidRPr="009001D9" w:rsidRDefault="00B0728C">
            <w:pPr>
              <w:pStyle w:val="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2018г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–1 502 561,00 (в т.ч. областной бюджет -)</w:t>
            </w:r>
          </w:p>
          <w:p w:rsidR="00B0728C" w:rsidRPr="009001D9" w:rsidRDefault="00B0728C">
            <w:pPr>
              <w:pStyle w:val="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2019г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–1 520 898,00</w:t>
            </w:r>
          </w:p>
          <w:p w:rsidR="00B0728C" w:rsidRPr="009001D9" w:rsidRDefault="00B0728C" w:rsidP="00B127C9">
            <w:pPr>
              <w:pStyle w:val="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2020г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–1 538 444,00</w:t>
            </w:r>
          </w:p>
        </w:tc>
      </w:tr>
      <w:tr w:rsidR="00B0728C" w:rsidRPr="009001D9" w:rsidTr="004874AE">
        <w:tc>
          <w:tcPr>
            <w:tcW w:w="3936" w:type="dxa"/>
            <w:vAlign w:val="center"/>
          </w:tcPr>
          <w:p w:rsidR="00B0728C" w:rsidRPr="009001D9" w:rsidRDefault="00B0728C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 xml:space="preserve">Ожидаемые  результаты реализации муниципальной Программы </w:t>
            </w:r>
          </w:p>
        </w:tc>
        <w:tc>
          <w:tcPr>
            <w:tcW w:w="5634" w:type="dxa"/>
            <w:vAlign w:val="center"/>
          </w:tcPr>
          <w:p w:rsidR="00B0728C" w:rsidRPr="009001D9" w:rsidRDefault="00B0728C" w:rsidP="00925CB3">
            <w:pPr>
              <w:pStyle w:val="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эффективности деятельности </w:t>
            </w:r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сельской администрации в рамках реализации полномочий </w:t>
            </w:r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сельского </w:t>
            </w:r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поселения</w:t>
            </w:r>
          </w:p>
        </w:tc>
      </w:tr>
    </w:tbl>
    <w:p w:rsidR="00B0728C" w:rsidRPr="009001D9" w:rsidRDefault="00B0728C" w:rsidP="001E2630">
      <w:pPr>
        <w:shd w:val="clear" w:color="auto" w:fill="FFFFFF"/>
        <w:spacing w:after="120"/>
        <w:rPr>
          <w:b/>
        </w:rPr>
      </w:pPr>
    </w:p>
    <w:p w:rsidR="00B0728C" w:rsidRPr="009001D9" w:rsidRDefault="00B0728C" w:rsidP="004874AE">
      <w:pPr>
        <w:shd w:val="clear" w:color="auto" w:fill="FFFFFF"/>
        <w:spacing w:after="120"/>
        <w:jc w:val="center"/>
        <w:rPr>
          <w:b/>
          <w:color w:val="000000"/>
          <w:kern w:val="24"/>
        </w:rPr>
      </w:pPr>
      <w:r w:rsidRPr="009001D9">
        <w:rPr>
          <w:b/>
        </w:rPr>
        <w:t xml:space="preserve">1. Характеристика текущего состояния деятельности </w:t>
      </w:r>
      <w:r w:rsidRPr="009001D9">
        <w:rPr>
          <w:b/>
          <w:bCs/>
        </w:rPr>
        <w:t>Бошинского</w:t>
      </w:r>
      <w:r w:rsidRPr="009001D9">
        <w:rPr>
          <w:b/>
        </w:rPr>
        <w:t xml:space="preserve"> сельского </w:t>
      </w:r>
      <w:r w:rsidRPr="009001D9">
        <w:rPr>
          <w:b/>
          <w:bCs/>
        </w:rPr>
        <w:t>поселения</w:t>
      </w:r>
    </w:p>
    <w:p w:rsidR="00B0728C" w:rsidRPr="009001D9" w:rsidRDefault="00B0728C" w:rsidP="004874AE">
      <w:pPr>
        <w:ind w:firstLine="708"/>
        <w:jc w:val="both"/>
      </w:pPr>
      <w:r w:rsidRPr="009001D9">
        <w:t xml:space="preserve">Муниципальная программа </w:t>
      </w:r>
      <w:r w:rsidRPr="009001D9">
        <w:rPr>
          <w:bCs/>
        </w:rPr>
        <w:t>Бошинской</w:t>
      </w:r>
      <w:r w:rsidRPr="009001D9">
        <w:t xml:space="preserve"> сельской администрации</w:t>
      </w:r>
      <w:r>
        <w:t xml:space="preserve"> </w:t>
      </w:r>
      <w:r w:rsidRPr="009001D9">
        <w:t>«Выполнение полномочий</w:t>
      </w:r>
      <w:r>
        <w:t xml:space="preserve">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>» (</w:t>
      </w:r>
      <w:r w:rsidRPr="009001D9">
        <w:rPr>
          <w:rStyle w:val="Strong"/>
          <w:b w:val="0"/>
        </w:rPr>
        <w:t>2018-2020 годы)</w:t>
      </w:r>
      <w:r w:rsidRPr="009001D9">
        <w:t xml:space="preserve">  представляет собой программный документ, направленный на достижение целей и решение задач по эффективному  управлению, позволяющий согласовать совместные действия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r w:rsidRPr="009001D9">
        <w:t>и районной власти, предпринимательских структур, общественных организаций и граждан.</w:t>
      </w:r>
    </w:p>
    <w:p w:rsidR="00B0728C" w:rsidRPr="009001D9" w:rsidRDefault="00B0728C" w:rsidP="004874AE">
      <w:pPr>
        <w:ind w:firstLine="708"/>
        <w:jc w:val="both"/>
      </w:pPr>
      <w:r w:rsidRPr="009001D9"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9001D9">
        <w:softHyphen/>
        <w:t>ми</w:t>
      </w:r>
      <w:r w:rsidRPr="009001D9">
        <w:softHyphen/>
        <w:t>чес</w:t>
      </w:r>
      <w:r w:rsidRPr="009001D9">
        <w:softHyphen/>
      </w:r>
      <w:r w:rsidRPr="009001D9">
        <w:softHyphen/>
        <w:t>кого развития поселения, проведение единой  политики в области  культуры, экологии, экономики и финансов.</w:t>
      </w:r>
    </w:p>
    <w:p w:rsidR="00B0728C" w:rsidRPr="009001D9" w:rsidRDefault="00B0728C" w:rsidP="004874AE">
      <w:pPr>
        <w:ind w:firstLine="708"/>
        <w:jc w:val="both"/>
      </w:pPr>
      <w:r w:rsidRPr="009001D9">
        <w:t xml:space="preserve"> Реализация мероприятий  программы осуществляется за счет средств бюджета</w:t>
      </w:r>
      <w:r>
        <w:t xml:space="preserve">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>.</w:t>
      </w:r>
    </w:p>
    <w:p w:rsidR="00B0728C" w:rsidRPr="009001D9" w:rsidRDefault="00B0728C" w:rsidP="004874AE">
      <w:pPr>
        <w:ind w:firstLine="708"/>
        <w:jc w:val="both"/>
      </w:pPr>
      <w:r w:rsidRPr="009001D9">
        <w:t xml:space="preserve">В рамках реализации полномочий, возложенных на </w:t>
      </w:r>
      <w:r w:rsidRPr="009001D9">
        <w:rPr>
          <w:bCs/>
        </w:rPr>
        <w:t>Бошинское</w:t>
      </w:r>
      <w:r>
        <w:rPr>
          <w:bCs/>
        </w:rPr>
        <w:t xml:space="preserve"> </w:t>
      </w:r>
      <w:r w:rsidRPr="009001D9">
        <w:t>сельское</w:t>
      </w:r>
      <w:r>
        <w:t xml:space="preserve"> </w:t>
      </w:r>
      <w:r w:rsidRPr="009001D9">
        <w:rPr>
          <w:bCs/>
        </w:rPr>
        <w:t>поселение</w:t>
      </w:r>
      <w:r>
        <w:rPr>
          <w:bCs/>
        </w:rPr>
        <w:t xml:space="preserve"> </w:t>
      </w:r>
      <w:r w:rsidRPr="009001D9">
        <w:t>в соответствии с Федеральным законом от 06.10.2003 года № 131-ФЗ «Об общих принципах организации местного самоуправления в Российской Федерации» поселение: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2) установление, изменение и отмена местных налогов и сборов поселения;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29"/>
      <w:bookmarkEnd w:id="0"/>
      <w:r w:rsidRPr="009001D9">
        <w:rPr>
          <w:rFonts w:ascii="Times New Roman" w:hAnsi="Times New Roman" w:cs="Times New Roman"/>
          <w:sz w:val="24"/>
          <w:szCs w:val="24"/>
        </w:rPr>
        <w:t>3) владение, пользование и распоряжение имуществом, находящимся в муниципальной собственности поселения;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44"/>
      <w:bookmarkEnd w:id="1"/>
      <w:r w:rsidRPr="009001D9">
        <w:rPr>
          <w:rFonts w:ascii="Times New Roman" w:hAnsi="Times New Roman" w:cs="Times New Roman"/>
          <w:sz w:val="24"/>
          <w:szCs w:val="24"/>
        </w:rPr>
        <w:t>9) обеспечение первичных мер пожарной безопасности в границах населенных пунктов поселения;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45"/>
      <w:bookmarkEnd w:id="2"/>
      <w:r w:rsidRPr="009001D9">
        <w:rPr>
          <w:rFonts w:ascii="Times New Roman" w:hAnsi="Times New Roman" w:cs="Times New Roman"/>
          <w:sz w:val="24"/>
          <w:szCs w:val="24"/>
        </w:rP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348"/>
      <w:bookmarkEnd w:id="3"/>
      <w:r w:rsidRPr="009001D9">
        <w:rPr>
          <w:rFonts w:ascii="Times New Roman" w:hAnsi="Times New Roman" w:cs="Times New Roman"/>
          <w:sz w:val="24"/>
          <w:szCs w:val="24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53"/>
      <w:bookmarkEnd w:id="4"/>
      <w:r w:rsidRPr="009001D9">
        <w:rPr>
          <w:rFonts w:ascii="Times New Roman" w:hAnsi="Times New Roman" w:cs="Times New Roman"/>
          <w:sz w:val="24"/>
          <w:szCs w:val="24"/>
        </w:rPr>
        <w:t>14)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55"/>
      <w:bookmarkStart w:id="6" w:name="P358"/>
      <w:bookmarkEnd w:id="5"/>
      <w:bookmarkEnd w:id="6"/>
      <w:r w:rsidRPr="009001D9">
        <w:rPr>
          <w:rFonts w:ascii="Times New Roman" w:hAnsi="Times New Roman" w:cs="Times New Roman"/>
          <w:sz w:val="24"/>
          <w:szCs w:val="24"/>
        </w:rPr>
        <w:t>16) формирование архивных фондов поселения;</w:t>
      </w:r>
    </w:p>
    <w:p w:rsidR="00B0728C" w:rsidRPr="009001D9" w:rsidRDefault="00B0728C" w:rsidP="00DE12EE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17)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363"/>
      <w:bookmarkEnd w:id="7"/>
      <w:r w:rsidRPr="009001D9">
        <w:rPr>
          <w:rFonts w:ascii="Times New Roman" w:hAnsi="Times New Roman" w:cs="Times New Roman"/>
          <w:sz w:val="24"/>
          <w:szCs w:val="24"/>
        </w:rPr>
        <w:t>18)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367"/>
      <w:bookmarkEnd w:id="8"/>
      <w:r w:rsidRPr="009001D9">
        <w:rPr>
          <w:rFonts w:ascii="Times New Roman" w:hAnsi="Times New Roman" w:cs="Times New Roman"/>
          <w:sz w:val="24"/>
          <w:szCs w:val="24"/>
        </w:rPr>
        <w:t>20)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21) организация ритуальных услуг и содержание мест захоронения;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370"/>
      <w:bookmarkEnd w:id="9"/>
      <w:r w:rsidRPr="009001D9">
        <w:rPr>
          <w:rFonts w:ascii="Times New Roman" w:hAnsi="Times New Roman" w:cs="Times New Roman"/>
          <w:sz w:val="24"/>
          <w:szCs w:val="24"/>
        </w:rPr>
        <w:t>24) осуществление мероприятий по обеспечению безопасности людей на водных объектах, охране их жизни и здоровья;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379"/>
      <w:bookmarkEnd w:id="10"/>
      <w:r w:rsidRPr="009001D9">
        <w:rPr>
          <w:rFonts w:ascii="Times New Roman" w:hAnsi="Times New Roman" w:cs="Times New Roman"/>
          <w:sz w:val="24"/>
          <w:szCs w:val="24"/>
        </w:rPr>
        <w:t>26)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382"/>
      <w:bookmarkEnd w:id="11"/>
      <w:r w:rsidRPr="009001D9">
        <w:rPr>
          <w:rFonts w:ascii="Times New Roman" w:hAnsi="Times New Roman" w:cs="Times New Roman"/>
          <w:sz w:val="24"/>
          <w:szCs w:val="24"/>
        </w:rPr>
        <w:t>27) организация и осуществление мероприятий по работе с детьми и молодежью в поселении;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388"/>
      <w:bookmarkEnd w:id="12"/>
      <w:r w:rsidRPr="009001D9">
        <w:rPr>
          <w:rFonts w:ascii="Times New Roman" w:hAnsi="Times New Roman" w:cs="Times New Roman"/>
          <w:sz w:val="24"/>
          <w:szCs w:val="24"/>
        </w:rPr>
        <w:t>30.1)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Иные вопросы местного значения, предусмотренные для </w:t>
      </w:r>
      <w:r>
        <w:rPr>
          <w:rFonts w:ascii="Times New Roman" w:hAnsi="Times New Roman" w:cs="Times New Roman"/>
          <w:sz w:val="24"/>
          <w:szCs w:val="24"/>
        </w:rPr>
        <w:t>сельских</w:t>
      </w:r>
      <w:r w:rsidRPr="009001D9">
        <w:rPr>
          <w:rFonts w:ascii="Times New Roman" w:hAnsi="Times New Roman" w:cs="Times New Roman"/>
          <w:sz w:val="24"/>
          <w:szCs w:val="24"/>
        </w:rPr>
        <w:t xml:space="preserve"> поселений, 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участие в осуществлении деятельности по опеке и попечительству;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создание муниципальной пожарной охраны;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создание условий для развития туризма;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5" w:history="1">
        <w:r w:rsidRPr="009001D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001D9">
        <w:rPr>
          <w:rFonts w:ascii="Times New Roman" w:hAnsi="Times New Roman" w:cs="Times New Roman"/>
          <w:sz w:val="24"/>
          <w:szCs w:val="24"/>
        </w:rPr>
        <w:t xml:space="preserve"> от 24 ноября 1995 года N 181-ФЗ "О социальной защите инвалидов в Российской Федерации";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6" w:history="1">
        <w:r w:rsidRPr="009001D9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9001D9">
        <w:rPr>
          <w:rFonts w:ascii="Times New Roman" w:hAnsi="Times New Roman" w:cs="Times New Roman"/>
          <w:sz w:val="24"/>
          <w:szCs w:val="24"/>
        </w:rPr>
        <w:t>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осуществление мероприятий по отлову и содержанию безнадзорных животных, обитающих на территории поселения;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осуществление мероприятий в сфере профилактики правонарушений, предусмотренных Федеральным </w:t>
      </w:r>
      <w:hyperlink r:id="rId7" w:history="1">
        <w:r w:rsidRPr="009001D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001D9">
        <w:rPr>
          <w:rFonts w:ascii="Times New Roman" w:hAnsi="Times New Roman" w:cs="Times New Roman"/>
          <w:sz w:val="24"/>
          <w:szCs w:val="24"/>
        </w:rPr>
        <w:t xml:space="preserve"> "Об основах системы профилактики правонарушений в Российской Федерации";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B0728C" w:rsidRPr="009001D9" w:rsidRDefault="00B0728C" w:rsidP="00DE12EE">
      <w:pPr>
        <w:pStyle w:val="ConsPlusNormal0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Поселение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 доходов по дополнительным нормативам отчислений.</w:t>
      </w:r>
    </w:p>
    <w:p w:rsidR="00B0728C" w:rsidRPr="009001D9" w:rsidRDefault="00B0728C" w:rsidP="004874AE">
      <w:pPr>
        <w:jc w:val="both"/>
      </w:pPr>
    </w:p>
    <w:p w:rsidR="00B0728C" w:rsidRPr="009001D9" w:rsidRDefault="00B0728C" w:rsidP="004874AE">
      <w:pPr>
        <w:ind w:firstLine="709"/>
        <w:jc w:val="both"/>
      </w:pPr>
      <w:r w:rsidRPr="009001D9">
        <w:t>Территория поселения занимает  площадь  121,9 кв.км</w:t>
      </w:r>
      <w:bookmarkStart w:id="13" w:name="_GoBack"/>
      <w:bookmarkEnd w:id="13"/>
      <w:r w:rsidRPr="009001D9">
        <w:t>. В состав поселения входят 19</w:t>
      </w:r>
      <w:r>
        <w:t xml:space="preserve"> </w:t>
      </w:r>
      <w:r w:rsidRPr="009001D9">
        <w:t>сельских населенных пункта.</w:t>
      </w:r>
    </w:p>
    <w:p w:rsidR="00B0728C" w:rsidRPr="009001D9" w:rsidRDefault="00B0728C" w:rsidP="004874AE">
      <w:pPr>
        <w:ind w:firstLine="709"/>
        <w:jc w:val="both"/>
      </w:pPr>
      <w:r w:rsidRPr="009001D9">
        <w:t>Численность населения по состоянию на 1.01.2017 года  составляет  1 131человек.</w:t>
      </w:r>
    </w:p>
    <w:p w:rsidR="00B0728C" w:rsidRPr="009001D9" w:rsidRDefault="00B0728C" w:rsidP="00E60957">
      <w:pPr>
        <w:ind w:firstLine="708"/>
        <w:jc w:val="both"/>
      </w:pPr>
      <w:r w:rsidRPr="009001D9">
        <w:t xml:space="preserve">        Протяженность  дорог всего 27,44 км, в том числе с асфальтовым покрытием  7,13 км, грунтовых дорог  20,31км.</w:t>
      </w:r>
    </w:p>
    <w:p w:rsidR="00B0728C" w:rsidRPr="009001D9" w:rsidRDefault="00B0728C" w:rsidP="004874AE">
      <w:pPr>
        <w:ind w:firstLine="709"/>
        <w:jc w:val="both"/>
      </w:pPr>
      <w:r w:rsidRPr="009001D9"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B0728C" w:rsidRPr="009001D9" w:rsidRDefault="00B0728C" w:rsidP="004874AE">
      <w:pPr>
        <w:ind w:firstLine="709"/>
        <w:jc w:val="both"/>
      </w:pPr>
    </w:p>
    <w:p w:rsidR="00B0728C" w:rsidRPr="009001D9" w:rsidRDefault="00B0728C" w:rsidP="004874AE">
      <w:pPr>
        <w:ind w:firstLine="709"/>
        <w:jc w:val="center"/>
        <w:rPr>
          <w:b/>
          <w:color w:val="000000"/>
        </w:rPr>
      </w:pPr>
      <w:r w:rsidRPr="009001D9">
        <w:rPr>
          <w:b/>
          <w:color w:val="000000"/>
        </w:rPr>
        <w:t>2. Цели и задачи муниципальной программы</w:t>
      </w:r>
    </w:p>
    <w:p w:rsidR="00B0728C" w:rsidRPr="009001D9" w:rsidRDefault="00B0728C" w:rsidP="004874AE">
      <w:pPr>
        <w:rPr>
          <w:color w:val="000000"/>
        </w:rPr>
      </w:pPr>
    </w:p>
    <w:p w:rsidR="00B0728C" w:rsidRPr="009001D9" w:rsidRDefault="00B0728C" w:rsidP="004874AE">
      <w:pPr>
        <w:ind w:firstLine="709"/>
      </w:pPr>
      <w:r w:rsidRPr="009001D9">
        <w:rPr>
          <w:color w:val="000000"/>
        </w:rPr>
        <w:t xml:space="preserve">          Целью муниципальной программы «</w:t>
      </w:r>
      <w:r w:rsidRPr="009001D9">
        <w:t xml:space="preserve">«Выполнение полномочий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>» (</w:t>
      </w:r>
      <w:r w:rsidRPr="009001D9">
        <w:rPr>
          <w:rStyle w:val="Strong"/>
          <w:b w:val="0"/>
        </w:rPr>
        <w:t xml:space="preserve">2018-2020 годы)  является обеспечение </w:t>
      </w:r>
      <w:r w:rsidRPr="009001D9">
        <w:t xml:space="preserve">полномочий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r w:rsidRPr="009001D9">
        <w:t xml:space="preserve">в соответствии с Федеральным Законом № 131 –ФЗ от 06.10.2003 г. «Об общих принципах организации местного самоуправления Российской Федерации» </w:t>
      </w:r>
    </w:p>
    <w:p w:rsidR="00B0728C" w:rsidRPr="009001D9" w:rsidRDefault="00B0728C" w:rsidP="004874AE">
      <w:pPr>
        <w:ind w:firstLine="709"/>
      </w:pPr>
      <w:r w:rsidRPr="009001D9">
        <w:t>Основной задачей  муниципальной программы является:</w:t>
      </w:r>
    </w:p>
    <w:p w:rsidR="00B0728C" w:rsidRPr="009001D9" w:rsidRDefault="00B0728C" w:rsidP="00501089">
      <w:pPr>
        <w:pStyle w:val="3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001D9">
        <w:rPr>
          <w:rFonts w:ascii="Times New Roman" w:hAnsi="Times New Roman" w:cs="Times New Roman"/>
          <w:sz w:val="24"/>
          <w:szCs w:val="24"/>
          <w:lang w:val="ru-RU"/>
        </w:rPr>
        <w:t xml:space="preserve">- обеспечение эффективного управления  сельским поселением </w:t>
      </w:r>
    </w:p>
    <w:p w:rsidR="00B0728C" w:rsidRPr="009001D9" w:rsidRDefault="00B0728C" w:rsidP="004874AE">
      <w:pPr>
        <w:jc w:val="both"/>
      </w:pPr>
    </w:p>
    <w:p w:rsidR="00B0728C" w:rsidRPr="009001D9" w:rsidRDefault="00B0728C" w:rsidP="004874AE">
      <w:pPr>
        <w:jc w:val="both"/>
      </w:pPr>
      <w:r w:rsidRPr="009001D9">
        <w:t xml:space="preserve">  Основные показатели, характеризующие решение задач муниципальной программы в таблиц 1.</w:t>
      </w:r>
    </w:p>
    <w:p w:rsidR="00B0728C" w:rsidRPr="009001D9" w:rsidRDefault="00B0728C" w:rsidP="004874AE">
      <w:pPr>
        <w:spacing w:before="120"/>
        <w:ind w:firstLine="709"/>
        <w:jc w:val="right"/>
      </w:pPr>
      <w:r w:rsidRPr="009001D9">
        <w:t>Таблица 1</w:t>
      </w:r>
    </w:p>
    <w:p w:rsidR="00B0728C" w:rsidRPr="009001D9" w:rsidRDefault="00B0728C" w:rsidP="004874AE">
      <w:pPr>
        <w:spacing w:before="120" w:after="120"/>
        <w:jc w:val="center"/>
      </w:pPr>
      <w:r w:rsidRPr="009001D9">
        <w:t xml:space="preserve">Основные показатели, характеризующие решение  задачи  муниципальной программы                                                                                                                                              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9"/>
        <w:gridCol w:w="851"/>
        <w:gridCol w:w="1417"/>
        <w:gridCol w:w="1276"/>
        <w:gridCol w:w="1276"/>
        <w:gridCol w:w="1275"/>
        <w:gridCol w:w="1323"/>
        <w:gridCol w:w="1371"/>
      </w:tblGrid>
      <w:tr w:rsidR="00B0728C" w:rsidRPr="009001D9" w:rsidTr="000556D7">
        <w:trPr>
          <w:trHeight w:val="180"/>
        </w:trPr>
        <w:tc>
          <w:tcPr>
            <w:tcW w:w="2269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Наименование мероприятий</w:t>
            </w:r>
          </w:p>
        </w:tc>
        <w:tc>
          <w:tcPr>
            <w:tcW w:w="851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Единица измерения</w:t>
            </w:r>
          </w:p>
        </w:tc>
        <w:tc>
          <w:tcPr>
            <w:tcW w:w="1417" w:type="dxa"/>
          </w:tcPr>
          <w:p w:rsidR="00B0728C" w:rsidRPr="009001D9" w:rsidRDefault="00B0728C" w:rsidP="009C5C13">
            <w:pPr>
              <w:spacing w:before="120" w:after="120"/>
              <w:jc w:val="center"/>
            </w:pPr>
            <w:r w:rsidRPr="009001D9">
              <w:t>Исполнено за 2016 год</w:t>
            </w:r>
          </w:p>
        </w:tc>
        <w:tc>
          <w:tcPr>
            <w:tcW w:w="1276" w:type="dxa"/>
          </w:tcPr>
          <w:p w:rsidR="00B0728C" w:rsidRPr="009001D9" w:rsidRDefault="00B0728C" w:rsidP="009C5C13">
            <w:pPr>
              <w:spacing w:after="120"/>
            </w:pPr>
            <w:r w:rsidRPr="009001D9">
              <w:t xml:space="preserve">   План на</w:t>
            </w:r>
          </w:p>
          <w:p w:rsidR="00B0728C" w:rsidRPr="009001D9" w:rsidRDefault="00B0728C" w:rsidP="009C5C13">
            <w:pPr>
              <w:spacing w:before="120" w:after="120"/>
            </w:pPr>
            <w:r w:rsidRPr="009001D9">
              <w:t>2017 год</w:t>
            </w:r>
          </w:p>
        </w:tc>
        <w:tc>
          <w:tcPr>
            <w:tcW w:w="1276" w:type="dxa"/>
          </w:tcPr>
          <w:p w:rsidR="00B0728C" w:rsidRPr="009001D9" w:rsidRDefault="00B0728C" w:rsidP="009C5C13">
            <w:pPr>
              <w:spacing w:after="120"/>
              <w:jc w:val="center"/>
            </w:pPr>
            <w:r w:rsidRPr="009001D9">
              <w:t>Исполнено за 9 месяцев</w:t>
            </w:r>
          </w:p>
          <w:p w:rsidR="00B0728C" w:rsidRPr="009001D9" w:rsidRDefault="00B0728C" w:rsidP="009C5C13">
            <w:pPr>
              <w:jc w:val="center"/>
            </w:pPr>
            <w:r w:rsidRPr="009001D9">
              <w:t>2017 год</w:t>
            </w:r>
          </w:p>
        </w:tc>
        <w:tc>
          <w:tcPr>
            <w:tcW w:w="1275" w:type="dxa"/>
          </w:tcPr>
          <w:p w:rsidR="00B0728C" w:rsidRPr="009001D9" w:rsidRDefault="00B0728C" w:rsidP="002C5E3E">
            <w:pPr>
              <w:spacing w:before="120" w:after="120"/>
            </w:pPr>
            <w:r w:rsidRPr="009001D9">
              <w:t>План на 2018</w:t>
            </w:r>
          </w:p>
        </w:tc>
        <w:tc>
          <w:tcPr>
            <w:tcW w:w="1323" w:type="dxa"/>
          </w:tcPr>
          <w:p w:rsidR="00B0728C" w:rsidRPr="009001D9" w:rsidRDefault="00B0728C" w:rsidP="002C5E3E">
            <w:pPr>
              <w:spacing w:before="120" w:after="120"/>
            </w:pPr>
            <w:r w:rsidRPr="009001D9">
              <w:t>План на 2019</w:t>
            </w:r>
          </w:p>
        </w:tc>
        <w:tc>
          <w:tcPr>
            <w:tcW w:w="1371" w:type="dxa"/>
          </w:tcPr>
          <w:p w:rsidR="00B0728C" w:rsidRPr="009001D9" w:rsidRDefault="00B0728C" w:rsidP="002C5E3E">
            <w:pPr>
              <w:spacing w:before="120" w:after="120"/>
            </w:pPr>
            <w:r w:rsidRPr="009001D9">
              <w:t>План на 2020</w:t>
            </w:r>
          </w:p>
        </w:tc>
      </w:tr>
      <w:tr w:rsidR="00B0728C" w:rsidRPr="009001D9" w:rsidTr="000556D7">
        <w:trPr>
          <w:trHeight w:val="180"/>
        </w:trPr>
        <w:tc>
          <w:tcPr>
            <w:tcW w:w="8364" w:type="dxa"/>
            <w:gridSpan w:val="6"/>
          </w:tcPr>
          <w:p w:rsidR="00B0728C" w:rsidRPr="009001D9" w:rsidRDefault="00B0728C" w:rsidP="00501089">
            <w:pPr>
              <w:pStyle w:val="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1. Обеспечение эффективного управления сельским поселением </w:t>
            </w:r>
          </w:p>
        </w:tc>
        <w:tc>
          <w:tcPr>
            <w:tcW w:w="1323" w:type="dxa"/>
          </w:tcPr>
          <w:p w:rsidR="00B0728C" w:rsidRPr="009001D9" w:rsidRDefault="00B0728C">
            <w:pPr>
              <w:pStyle w:val="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71" w:type="dxa"/>
          </w:tcPr>
          <w:p w:rsidR="00B0728C" w:rsidRPr="009001D9" w:rsidRDefault="00B0728C">
            <w:pPr>
              <w:pStyle w:val="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B0728C" w:rsidRPr="009001D9" w:rsidTr="000556D7">
        <w:trPr>
          <w:trHeight w:val="180"/>
        </w:trPr>
        <w:tc>
          <w:tcPr>
            <w:tcW w:w="2269" w:type="dxa"/>
          </w:tcPr>
          <w:p w:rsidR="00B0728C" w:rsidRPr="009001D9" w:rsidRDefault="00B0728C">
            <w:pPr>
              <w:spacing w:before="120" w:after="120"/>
            </w:pPr>
            <w:r w:rsidRPr="009001D9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рублей</w:t>
            </w:r>
          </w:p>
        </w:tc>
        <w:tc>
          <w:tcPr>
            <w:tcW w:w="1417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1021450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762603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686301,00</w:t>
            </w:r>
          </w:p>
        </w:tc>
        <w:tc>
          <w:tcPr>
            <w:tcW w:w="1275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989 405,00</w:t>
            </w:r>
          </w:p>
        </w:tc>
        <w:tc>
          <w:tcPr>
            <w:tcW w:w="1323" w:type="dxa"/>
          </w:tcPr>
          <w:p w:rsidR="00B0728C" w:rsidRPr="009001D9" w:rsidRDefault="00B0728C" w:rsidP="003905AD">
            <w:pPr>
              <w:spacing w:before="120" w:after="120"/>
              <w:jc w:val="center"/>
            </w:pPr>
            <w:r w:rsidRPr="009001D9">
              <w:t>988 726,00</w:t>
            </w:r>
          </w:p>
        </w:tc>
        <w:tc>
          <w:tcPr>
            <w:tcW w:w="1371" w:type="dxa"/>
          </w:tcPr>
          <w:p w:rsidR="00B0728C" w:rsidRPr="009001D9" w:rsidRDefault="00B0728C" w:rsidP="003905AD">
            <w:pPr>
              <w:spacing w:before="120" w:after="120"/>
              <w:jc w:val="center"/>
            </w:pPr>
            <w:r w:rsidRPr="009001D9">
              <w:t>986 401,00</w:t>
            </w:r>
          </w:p>
        </w:tc>
      </w:tr>
      <w:tr w:rsidR="00B0728C" w:rsidRPr="009001D9" w:rsidTr="000556D7">
        <w:trPr>
          <w:trHeight w:val="180"/>
        </w:trPr>
        <w:tc>
          <w:tcPr>
            <w:tcW w:w="2269" w:type="dxa"/>
          </w:tcPr>
          <w:p w:rsidR="00B0728C" w:rsidRPr="009001D9" w:rsidRDefault="00B0728C">
            <w:pPr>
              <w:spacing w:before="120" w:after="120"/>
            </w:pPr>
            <w:r w:rsidRPr="009001D9"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851" w:type="dxa"/>
          </w:tcPr>
          <w:p w:rsidR="00B0728C" w:rsidRPr="009001D9" w:rsidRDefault="00B0728C" w:rsidP="0069362B">
            <w:pPr>
              <w:spacing w:before="120" w:after="120"/>
              <w:jc w:val="center"/>
            </w:pPr>
            <w:r w:rsidRPr="009001D9">
              <w:t>рублей</w:t>
            </w:r>
          </w:p>
        </w:tc>
        <w:tc>
          <w:tcPr>
            <w:tcW w:w="1417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60385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59257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35257,00</w:t>
            </w:r>
          </w:p>
        </w:tc>
        <w:tc>
          <w:tcPr>
            <w:tcW w:w="1275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63 999,00</w:t>
            </w:r>
          </w:p>
        </w:tc>
        <w:tc>
          <w:tcPr>
            <w:tcW w:w="1323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64 678,00</w:t>
            </w:r>
          </w:p>
        </w:tc>
        <w:tc>
          <w:tcPr>
            <w:tcW w:w="1371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67 00,00</w:t>
            </w:r>
          </w:p>
        </w:tc>
      </w:tr>
      <w:tr w:rsidR="00B0728C" w:rsidRPr="009001D9" w:rsidTr="000556D7">
        <w:trPr>
          <w:trHeight w:val="180"/>
        </w:trPr>
        <w:tc>
          <w:tcPr>
            <w:tcW w:w="2269" w:type="dxa"/>
          </w:tcPr>
          <w:p w:rsidR="00B0728C" w:rsidRPr="009001D9" w:rsidRDefault="00B0728C" w:rsidP="00BF22C3">
            <w:pPr>
              <w:spacing w:before="120" w:after="120"/>
            </w:pPr>
            <w:r w:rsidRPr="009001D9">
              <w:t xml:space="preserve">Мероприятия в сфере пожарной безопасности </w:t>
            </w:r>
          </w:p>
        </w:tc>
        <w:tc>
          <w:tcPr>
            <w:tcW w:w="851" w:type="dxa"/>
          </w:tcPr>
          <w:p w:rsidR="00B0728C" w:rsidRPr="009001D9" w:rsidRDefault="00B0728C" w:rsidP="008363EC">
            <w:pPr>
              <w:spacing w:before="120" w:after="120"/>
              <w:jc w:val="center"/>
            </w:pPr>
            <w:r w:rsidRPr="009001D9">
              <w:t>рублей</w:t>
            </w:r>
          </w:p>
        </w:tc>
        <w:tc>
          <w:tcPr>
            <w:tcW w:w="1417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42216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15000,00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9925,00</w:t>
            </w:r>
          </w:p>
        </w:tc>
        <w:tc>
          <w:tcPr>
            <w:tcW w:w="1275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66 000,00</w:t>
            </w:r>
          </w:p>
        </w:tc>
        <w:tc>
          <w:tcPr>
            <w:tcW w:w="1323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66 000,00</w:t>
            </w:r>
          </w:p>
        </w:tc>
        <w:tc>
          <w:tcPr>
            <w:tcW w:w="1371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66 000,00</w:t>
            </w:r>
          </w:p>
        </w:tc>
      </w:tr>
      <w:tr w:rsidR="00B0728C" w:rsidRPr="009001D9" w:rsidTr="000556D7">
        <w:trPr>
          <w:trHeight w:val="180"/>
        </w:trPr>
        <w:tc>
          <w:tcPr>
            <w:tcW w:w="2269" w:type="dxa"/>
          </w:tcPr>
          <w:p w:rsidR="00B0728C" w:rsidRPr="009001D9" w:rsidRDefault="00B0728C" w:rsidP="008363EC">
            <w:pPr>
              <w:spacing w:before="120" w:after="120"/>
            </w:pPr>
            <w:r w:rsidRPr="009001D9">
              <w:t>Благоустройство территории сельских поселений, создание социально-благоприятной среды</w:t>
            </w:r>
          </w:p>
        </w:tc>
        <w:tc>
          <w:tcPr>
            <w:tcW w:w="851" w:type="dxa"/>
          </w:tcPr>
          <w:p w:rsidR="00B0728C" w:rsidRPr="009001D9" w:rsidRDefault="00B0728C" w:rsidP="008363EC">
            <w:pPr>
              <w:spacing w:before="120" w:after="120"/>
              <w:jc w:val="center"/>
            </w:pPr>
            <w:r w:rsidRPr="009001D9">
              <w:t>рублей</w:t>
            </w:r>
          </w:p>
        </w:tc>
        <w:tc>
          <w:tcPr>
            <w:tcW w:w="1417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660065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975947,00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724732,00</w:t>
            </w:r>
          </w:p>
        </w:tc>
        <w:tc>
          <w:tcPr>
            <w:tcW w:w="1275" w:type="dxa"/>
          </w:tcPr>
          <w:p w:rsidR="00B0728C" w:rsidRPr="009001D9" w:rsidRDefault="00B0728C" w:rsidP="00B05A4C">
            <w:pPr>
              <w:spacing w:before="120" w:after="120"/>
              <w:jc w:val="center"/>
            </w:pPr>
            <w:r w:rsidRPr="009001D9">
              <w:t>325 111,00</w:t>
            </w:r>
          </w:p>
        </w:tc>
        <w:tc>
          <w:tcPr>
            <w:tcW w:w="1323" w:type="dxa"/>
          </w:tcPr>
          <w:p w:rsidR="00B0728C" w:rsidRPr="009001D9" w:rsidRDefault="00B0728C" w:rsidP="00B05A4C">
            <w:pPr>
              <w:spacing w:before="120" w:after="120"/>
              <w:jc w:val="center"/>
            </w:pPr>
            <w:r w:rsidRPr="009001D9">
              <w:t>343 448,00</w:t>
            </w:r>
          </w:p>
        </w:tc>
        <w:tc>
          <w:tcPr>
            <w:tcW w:w="1371" w:type="dxa"/>
          </w:tcPr>
          <w:p w:rsidR="00B0728C" w:rsidRPr="009001D9" w:rsidRDefault="00B0728C" w:rsidP="00B05A4C">
            <w:pPr>
              <w:spacing w:before="120" w:after="120"/>
              <w:jc w:val="center"/>
            </w:pPr>
            <w:r w:rsidRPr="009001D9">
              <w:t>360 944,00</w:t>
            </w:r>
          </w:p>
        </w:tc>
      </w:tr>
      <w:tr w:rsidR="00B0728C" w:rsidRPr="009001D9" w:rsidTr="000556D7">
        <w:trPr>
          <w:trHeight w:val="180"/>
        </w:trPr>
        <w:tc>
          <w:tcPr>
            <w:tcW w:w="2269" w:type="dxa"/>
          </w:tcPr>
          <w:p w:rsidR="00B0728C" w:rsidRPr="009001D9" w:rsidRDefault="00B0728C" w:rsidP="00357E72">
            <w:pPr>
              <w:spacing w:before="120" w:after="120"/>
            </w:pPr>
            <w:r w:rsidRPr="009001D9">
              <w:t>Выплата муниципальных пенсий (доплат к государственным пенсиям)</w:t>
            </w:r>
          </w:p>
        </w:tc>
        <w:tc>
          <w:tcPr>
            <w:tcW w:w="851" w:type="dxa"/>
          </w:tcPr>
          <w:p w:rsidR="00B0728C" w:rsidRPr="009001D9" w:rsidRDefault="00B0728C" w:rsidP="008363EC">
            <w:pPr>
              <w:spacing w:before="120" w:after="120"/>
              <w:jc w:val="center"/>
            </w:pPr>
            <w:r w:rsidRPr="009001D9">
              <w:t>рублей</w:t>
            </w:r>
          </w:p>
        </w:tc>
        <w:tc>
          <w:tcPr>
            <w:tcW w:w="1417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41030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45580,00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33390,00</w:t>
            </w:r>
          </w:p>
        </w:tc>
        <w:tc>
          <w:tcPr>
            <w:tcW w:w="1275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58 046,00</w:t>
            </w:r>
          </w:p>
        </w:tc>
        <w:tc>
          <w:tcPr>
            <w:tcW w:w="1323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58 046,00</w:t>
            </w:r>
          </w:p>
        </w:tc>
        <w:tc>
          <w:tcPr>
            <w:tcW w:w="1371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58 046,00</w:t>
            </w:r>
          </w:p>
        </w:tc>
      </w:tr>
      <w:tr w:rsidR="00B0728C" w:rsidRPr="009001D9" w:rsidTr="000556D7">
        <w:trPr>
          <w:trHeight w:val="180"/>
        </w:trPr>
        <w:tc>
          <w:tcPr>
            <w:tcW w:w="2269" w:type="dxa"/>
          </w:tcPr>
          <w:p w:rsidR="00B0728C" w:rsidRPr="009001D9" w:rsidRDefault="00B0728C">
            <w:pPr>
              <w:spacing w:before="120" w:after="120"/>
            </w:pPr>
            <w:r w:rsidRPr="009001D9">
              <w:t>Итого:</w:t>
            </w:r>
          </w:p>
        </w:tc>
        <w:tc>
          <w:tcPr>
            <w:tcW w:w="851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рублей</w:t>
            </w:r>
          </w:p>
        </w:tc>
        <w:tc>
          <w:tcPr>
            <w:tcW w:w="1417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1825146,00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1858387,00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1489605,00</w:t>
            </w:r>
          </w:p>
        </w:tc>
        <w:tc>
          <w:tcPr>
            <w:tcW w:w="1275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1 502 561,00</w:t>
            </w:r>
          </w:p>
        </w:tc>
        <w:tc>
          <w:tcPr>
            <w:tcW w:w="1323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1 520 898,00</w:t>
            </w:r>
          </w:p>
        </w:tc>
        <w:tc>
          <w:tcPr>
            <w:tcW w:w="1371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1 538 444,00</w:t>
            </w:r>
          </w:p>
        </w:tc>
      </w:tr>
      <w:tr w:rsidR="00B0728C" w:rsidRPr="009001D9" w:rsidTr="000556D7">
        <w:trPr>
          <w:trHeight w:val="180"/>
        </w:trPr>
        <w:tc>
          <w:tcPr>
            <w:tcW w:w="2269" w:type="dxa"/>
          </w:tcPr>
          <w:p w:rsidR="00B0728C" w:rsidRPr="009001D9" w:rsidRDefault="00B0728C">
            <w:pPr>
              <w:spacing w:before="120" w:after="120"/>
            </w:pPr>
            <w:r w:rsidRPr="009001D9">
              <w:t>Темп роста относительно предыдущего года</w:t>
            </w:r>
          </w:p>
        </w:tc>
        <w:tc>
          <w:tcPr>
            <w:tcW w:w="851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%</w:t>
            </w:r>
          </w:p>
        </w:tc>
        <w:tc>
          <w:tcPr>
            <w:tcW w:w="1417" w:type="dxa"/>
          </w:tcPr>
          <w:p w:rsidR="00B0728C" w:rsidRPr="009001D9" w:rsidRDefault="00B0728C">
            <w:pPr>
              <w:spacing w:before="120" w:after="120"/>
              <w:jc w:val="center"/>
            </w:pP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  <w:r>
              <w:t>101,8</w:t>
            </w:r>
          </w:p>
        </w:tc>
        <w:tc>
          <w:tcPr>
            <w:tcW w:w="1276" w:type="dxa"/>
          </w:tcPr>
          <w:p w:rsidR="00B0728C" w:rsidRPr="009001D9" w:rsidRDefault="00B0728C">
            <w:pPr>
              <w:spacing w:before="120" w:after="120"/>
              <w:jc w:val="center"/>
            </w:pPr>
          </w:p>
        </w:tc>
        <w:tc>
          <w:tcPr>
            <w:tcW w:w="1275" w:type="dxa"/>
          </w:tcPr>
          <w:p w:rsidR="00B0728C" w:rsidRPr="009001D9" w:rsidRDefault="00B0728C">
            <w:pPr>
              <w:spacing w:before="120" w:after="120"/>
              <w:jc w:val="center"/>
            </w:pPr>
          </w:p>
        </w:tc>
        <w:tc>
          <w:tcPr>
            <w:tcW w:w="1323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101</w:t>
            </w:r>
          </w:p>
        </w:tc>
        <w:tc>
          <w:tcPr>
            <w:tcW w:w="1371" w:type="dxa"/>
          </w:tcPr>
          <w:p w:rsidR="00B0728C" w:rsidRPr="009001D9" w:rsidRDefault="00B0728C">
            <w:pPr>
              <w:spacing w:before="120" w:after="120"/>
              <w:jc w:val="center"/>
            </w:pPr>
            <w:r w:rsidRPr="009001D9">
              <w:t>101</w:t>
            </w:r>
          </w:p>
        </w:tc>
      </w:tr>
    </w:tbl>
    <w:p w:rsidR="00B0728C" w:rsidRPr="009001D9" w:rsidRDefault="00B0728C" w:rsidP="004874AE">
      <w:pPr>
        <w:jc w:val="both"/>
      </w:pPr>
      <w:r w:rsidRPr="009001D9">
        <w:t xml:space="preserve">            В состав муниципальной казны входит движимое и недвижимое имущество, находящееся в муниципальной собственности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>, не закрепленное за муниципальными унитарными предприятиями на праве хозяйственного ведения и муниципальными учреждениями на праве оперативного управления. Имущество, составляющее муниципальную казну, принадлежит на праве собственности.</w:t>
      </w:r>
    </w:p>
    <w:p w:rsidR="00B0728C" w:rsidRPr="009001D9" w:rsidRDefault="00B0728C" w:rsidP="004874AE">
      <w:pPr>
        <w:jc w:val="both"/>
      </w:pPr>
      <w:r w:rsidRPr="009001D9">
        <w:tab/>
        <w:t xml:space="preserve">Учет имущества, составляющего муниципальную казну, осуществляется в порядке определенном Положением об учете муниципального имущества и ведения реестра муниципальной собственности </w:t>
      </w:r>
      <w:r w:rsidRPr="009001D9">
        <w:rPr>
          <w:bCs/>
        </w:rPr>
        <w:t>Бошинского</w:t>
      </w:r>
      <w:r w:rsidRPr="009001D9">
        <w:t xml:space="preserve"> сельского </w:t>
      </w:r>
      <w:r>
        <w:rPr>
          <w:bCs/>
        </w:rPr>
        <w:t xml:space="preserve">поселения </w:t>
      </w:r>
      <w:r w:rsidRPr="009001D9">
        <w:t>и законодательством РФ.</w:t>
      </w:r>
    </w:p>
    <w:p w:rsidR="00B0728C" w:rsidRPr="009001D9" w:rsidRDefault="00B0728C" w:rsidP="004441D3">
      <w:pPr>
        <w:rPr>
          <w:color w:val="000000"/>
        </w:rPr>
      </w:pPr>
      <w:r w:rsidRPr="009001D9">
        <w:rPr>
          <w:color w:val="000000"/>
        </w:rPr>
        <w:t xml:space="preserve">          На территории поселения проводятся мероприятия в сфере пожарной безопасности :</w:t>
      </w:r>
    </w:p>
    <w:p w:rsidR="00B0728C" w:rsidRPr="009001D9" w:rsidRDefault="00B0728C" w:rsidP="004441D3">
      <w:r w:rsidRPr="009001D9">
        <w:rPr>
          <w:color w:val="000000"/>
        </w:rPr>
        <w:t>- опашка территорий поселения,</w:t>
      </w:r>
      <w:r>
        <w:rPr>
          <w:color w:val="000000"/>
        </w:rPr>
        <w:t xml:space="preserve"> </w:t>
      </w:r>
      <w:r>
        <w:t xml:space="preserve">мероприятии </w:t>
      </w:r>
      <w:r w:rsidRPr="009001D9">
        <w:t>я по созданию благоприятной и безопасной среды проживания.</w:t>
      </w:r>
    </w:p>
    <w:p w:rsidR="00B0728C" w:rsidRPr="009001D9" w:rsidRDefault="00B0728C" w:rsidP="004441D3">
      <w:pPr>
        <w:ind w:firstLine="709"/>
        <w:jc w:val="both"/>
        <w:rPr>
          <w:color w:val="000000"/>
        </w:rPr>
      </w:pPr>
      <w:r w:rsidRPr="009001D9">
        <w:rPr>
          <w:color w:val="000000"/>
        </w:rPr>
        <w:t xml:space="preserve">Ежемесячные доплаты к пенсиям муниципальным служащим, рассчитаны в соответствии с «Положением о порядке установления, выплаты и перерасчета пенсии за выслугу лет лицам, замещавшим выборные муниципальные должности и занимавшим муниципальные должности муниципальной службы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rPr>
          <w:color w:val="000000"/>
        </w:rPr>
        <w:t xml:space="preserve">» утвержденного решением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color w:val="000000"/>
        </w:rPr>
        <w:t>Совета народных депутатов. Настоящее положение определяет порядок установления, выплаты и перерасчета пенсии за выслугу лет.</w:t>
      </w:r>
    </w:p>
    <w:p w:rsidR="00B0728C" w:rsidRPr="009001D9" w:rsidRDefault="00B0728C" w:rsidP="004441D3">
      <w:pPr>
        <w:rPr>
          <w:color w:val="000000"/>
        </w:rPr>
      </w:pPr>
    </w:p>
    <w:p w:rsidR="00B0728C" w:rsidRPr="009001D9" w:rsidRDefault="00B0728C" w:rsidP="004874AE">
      <w:pPr>
        <w:jc w:val="both"/>
      </w:pPr>
    </w:p>
    <w:p w:rsidR="00B0728C" w:rsidRPr="009001D9" w:rsidRDefault="00B0728C" w:rsidP="004874AE">
      <w:pPr>
        <w:ind w:firstLine="709"/>
        <w:rPr>
          <w:color w:val="000000"/>
        </w:rPr>
      </w:pP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  <w:r w:rsidRPr="009001D9">
        <w:rPr>
          <w:b/>
          <w:color w:val="000000"/>
        </w:rPr>
        <w:t xml:space="preserve">                               3. </w:t>
      </w:r>
      <w:r w:rsidRPr="009001D9">
        <w:rPr>
          <w:b/>
        </w:rPr>
        <w:t>Сроки реализации муниципальной программы</w:t>
      </w: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 xml:space="preserve"> Реализация муниципальной программы осуществляется в течение 2018 – 2020 годов.</w:t>
      </w: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</w:pP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  <w:jc w:val="center"/>
      </w:pPr>
      <w:r w:rsidRPr="009001D9">
        <w:rPr>
          <w:b/>
        </w:rPr>
        <w:t>4. Ресурсное обеспечение муниципальной программы</w:t>
      </w: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  <w:jc w:val="center"/>
      </w:pP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 xml:space="preserve">  Общий объем финансирования муниципальной программы составляет   4 561 903рубля, в том числе:</w:t>
      </w: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</w:pPr>
    </w:p>
    <w:p w:rsidR="00B0728C" w:rsidRPr="009001D9" w:rsidRDefault="00B0728C" w:rsidP="00357E72">
      <w:pPr>
        <w:spacing w:before="120" w:after="120"/>
      </w:pPr>
      <w:r w:rsidRPr="009001D9">
        <w:t>2018 год –1 502 561,00рубль</w:t>
      </w: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>2019 год –1 520 898,00 рублей</w:t>
      </w: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>2020 год –1 538 444,00рубля</w:t>
      </w: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</w:pP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9001D9">
        <w:rPr>
          <w:b/>
        </w:rPr>
        <w:t xml:space="preserve">5. Основные меры правового регулирования, направленные на достижение целей и решение задач 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  <w:outlineLvl w:val="1"/>
      </w:pP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  <w:outlineLvl w:val="1"/>
      </w:pPr>
      <w:r w:rsidRPr="009001D9">
        <w:t>В процессе реализации мероприятий  планируется реализация следующих мер правового регулирования: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  <w:outlineLvl w:val="1"/>
      </w:pPr>
      <w:r w:rsidRPr="009001D9">
        <w:t>- ежегодная разработка основных направлений налоговой и бюджетной политики поселения на очередной финансовый год и плановый период;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  <w:outlineLvl w:val="1"/>
      </w:pPr>
      <w:r w:rsidRPr="009001D9"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B0728C" w:rsidRPr="009001D9" w:rsidRDefault="00B0728C" w:rsidP="004B33F7">
      <w:pPr>
        <w:autoSpaceDE w:val="0"/>
        <w:autoSpaceDN w:val="0"/>
        <w:adjustRightInd w:val="0"/>
        <w:ind w:firstLine="540"/>
        <w:jc w:val="both"/>
      </w:pPr>
      <w:r w:rsidRPr="009001D9">
        <w:t>Администрация осуществляет деятельность в соответствии со следующими нормативными правовыми актами:</w:t>
      </w:r>
    </w:p>
    <w:p w:rsidR="00B0728C" w:rsidRPr="009001D9" w:rsidRDefault="00B0728C" w:rsidP="004B33F7">
      <w:pPr>
        <w:autoSpaceDE w:val="0"/>
        <w:autoSpaceDN w:val="0"/>
        <w:adjustRightInd w:val="0"/>
        <w:ind w:firstLine="540"/>
        <w:jc w:val="both"/>
      </w:pPr>
      <w:r w:rsidRPr="009001D9">
        <w:t xml:space="preserve">Федеральный </w:t>
      </w:r>
      <w:hyperlink r:id="rId8" w:history="1">
        <w:r w:rsidRPr="009001D9">
          <w:rPr>
            <w:color w:val="000000"/>
          </w:rPr>
          <w:t>закон</w:t>
        </w:r>
      </w:hyperlink>
      <w:r w:rsidRPr="009001D9">
        <w:t xml:space="preserve"> от 27.07.2004 N 79-ФЗ "О государственной гражданской службе Российской Федерации";</w:t>
      </w:r>
    </w:p>
    <w:p w:rsidR="00B0728C" w:rsidRPr="009001D9" w:rsidRDefault="00B0728C" w:rsidP="004B33F7">
      <w:pPr>
        <w:autoSpaceDE w:val="0"/>
        <w:autoSpaceDN w:val="0"/>
        <w:adjustRightInd w:val="0"/>
        <w:ind w:firstLine="540"/>
        <w:jc w:val="both"/>
      </w:pPr>
      <w:r w:rsidRPr="009001D9">
        <w:t>Закон Брянской области от 16.06.2005г. №46-З «О государственной гражданской службе Брянской области»</w:t>
      </w:r>
    </w:p>
    <w:p w:rsidR="00B0728C" w:rsidRPr="009001D9" w:rsidRDefault="00B0728C" w:rsidP="004B33F7">
      <w:pPr>
        <w:autoSpaceDE w:val="0"/>
        <w:autoSpaceDN w:val="0"/>
        <w:adjustRightInd w:val="0"/>
        <w:ind w:firstLine="540"/>
        <w:jc w:val="both"/>
      </w:pPr>
      <w:r w:rsidRPr="009001D9">
        <w:t xml:space="preserve">Федеральный </w:t>
      </w:r>
      <w:hyperlink r:id="rId9" w:history="1">
        <w:r w:rsidRPr="009001D9">
          <w:rPr>
            <w:color w:val="000000"/>
          </w:rPr>
          <w:t>закон</w:t>
        </w:r>
      </w:hyperlink>
      <w:r w:rsidRPr="009001D9">
        <w:t xml:space="preserve"> от 02.03.2007г. N 25-ФЗ "О муниципальной службе в Российской Федерации".</w:t>
      </w:r>
    </w:p>
    <w:p w:rsidR="00B0728C" w:rsidRPr="009001D9" w:rsidRDefault="00B0728C" w:rsidP="004B33F7">
      <w:pPr>
        <w:autoSpaceDE w:val="0"/>
        <w:autoSpaceDN w:val="0"/>
        <w:adjustRightInd w:val="0"/>
        <w:ind w:firstLine="540"/>
        <w:jc w:val="both"/>
      </w:pPr>
      <w:r w:rsidRPr="009001D9">
        <w:t>Закон Брянской области от 02.03.2007г. №25-З ФЗ "О муниципальной службе в Брянской области".</w:t>
      </w:r>
    </w:p>
    <w:p w:rsidR="00B0728C" w:rsidRPr="009001D9" w:rsidRDefault="00B0728C" w:rsidP="004B33F7">
      <w:pPr>
        <w:pStyle w:val="a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Трудовым кодексом Российской Федерации от 30.12.2001 № 197-ФЗ (ст. 85-90)</w:t>
      </w:r>
    </w:p>
    <w:p w:rsidR="00B0728C" w:rsidRPr="009001D9" w:rsidRDefault="00B0728C" w:rsidP="004B33F7">
      <w:pPr>
        <w:pStyle w:val="a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Бюджетным кодексом Российской Федерации от 31.07.1998 № 145-ФЗ</w:t>
      </w:r>
    </w:p>
    <w:p w:rsidR="00B0728C" w:rsidRPr="009001D9" w:rsidRDefault="00B0728C" w:rsidP="004B33F7">
      <w:pPr>
        <w:pStyle w:val="a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Градостроительным кодексом Российской Федерации от 29.12.2004 № 190-ФЗ</w:t>
      </w:r>
    </w:p>
    <w:p w:rsidR="00B0728C" w:rsidRPr="009001D9" w:rsidRDefault="00B0728C" w:rsidP="004B33F7">
      <w:pPr>
        <w:pStyle w:val="a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Гражданским кодексом Российской Федерации от 30.11.1994 № 51-ФЗ (часть первая), от 26.01.1996 № 14-ФЗ (часть вторая)</w:t>
      </w:r>
    </w:p>
    <w:p w:rsidR="00B0728C" w:rsidRPr="009001D9" w:rsidRDefault="00B0728C" w:rsidP="004B33F7">
      <w:pPr>
        <w:pStyle w:val="a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Жилищным  кодексом Российской Федерации от 29.12.2004 № 188-ФЗ</w:t>
      </w:r>
    </w:p>
    <w:p w:rsidR="00B0728C" w:rsidRPr="009001D9" w:rsidRDefault="00B0728C" w:rsidP="004B33F7">
      <w:pPr>
        <w:pStyle w:val="a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Кодексом Российской Федерации об административных правонарушениях от 30.12.2001 № 195-ФЗ</w:t>
      </w:r>
    </w:p>
    <w:p w:rsidR="00B0728C" w:rsidRPr="009001D9" w:rsidRDefault="00B0728C" w:rsidP="004B33F7">
      <w:pPr>
        <w:pStyle w:val="a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>Налоговым кодексом Российской Федерации от 31.07.1998 № 146-ФЗ (часть первая), от 05.08.2000 № 117-ФЗ (часть вторая)</w:t>
      </w:r>
    </w:p>
    <w:p w:rsidR="00B0728C" w:rsidRPr="009001D9" w:rsidRDefault="00B0728C" w:rsidP="004B33F7">
      <w:pPr>
        <w:pStyle w:val="a"/>
        <w:ind w:firstLine="709"/>
        <w:rPr>
          <w:rFonts w:ascii="Times New Roman" w:hAnsi="Times New Roman" w:cs="Times New Roman"/>
        </w:rPr>
      </w:pPr>
      <w:r w:rsidRPr="009001D9">
        <w:rPr>
          <w:rFonts w:ascii="Times New Roman" w:hAnsi="Times New Roman" w:cs="Times New Roman"/>
        </w:rPr>
        <w:t xml:space="preserve">Семейным кодексом Российской Федерации от 29.12.1995 № 223-ФЗ </w:t>
      </w:r>
    </w:p>
    <w:p w:rsidR="00B0728C" w:rsidRPr="009001D9" w:rsidRDefault="00B0728C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конституционным законом от 28.06.2004 № 5-ФКЗ «О референдуме Российской Федерации»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Законом Российской Федерации от 04.07.1991 № 1541-1 «О приватизации жилищного фонда в Российской Федерации»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Законом Российской Федерации от 07.02.1992 № 2300-1 «О защите прав потребителей»</w:t>
      </w:r>
    </w:p>
    <w:p w:rsidR="00B0728C" w:rsidRPr="009001D9" w:rsidRDefault="00B0728C" w:rsidP="004B33F7">
      <w:pPr>
        <w:ind w:firstLine="709"/>
        <w:jc w:val="both"/>
      </w:pPr>
      <w:r w:rsidRPr="009001D9">
        <w:t>Федеральным законом от 21.12.1994 № 69-ФЗ «О пожарной безопасности»</w:t>
      </w:r>
    </w:p>
    <w:p w:rsidR="00B0728C" w:rsidRPr="009001D9" w:rsidRDefault="00B0728C" w:rsidP="004B33F7">
      <w:pPr>
        <w:ind w:firstLine="709"/>
        <w:jc w:val="both"/>
      </w:pPr>
      <w:r w:rsidRPr="009001D9">
        <w:t>Федеральным законом от 10.12.1995 № 196-ФЗ «О безопасности дорожного движения»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B0728C" w:rsidRPr="009001D9" w:rsidRDefault="00B0728C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31.03.1999 № 69-ФЗ «О газоснабжении в Российской Федерации»</w:t>
      </w:r>
    </w:p>
    <w:p w:rsidR="00B0728C" w:rsidRPr="009001D9" w:rsidRDefault="00B0728C" w:rsidP="004B33F7">
      <w:pPr>
        <w:autoSpaceDE w:val="0"/>
        <w:autoSpaceDN w:val="0"/>
        <w:adjustRightInd w:val="0"/>
        <w:ind w:firstLine="709"/>
        <w:jc w:val="both"/>
      </w:pPr>
      <w:r w:rsidRPr="009001D9"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16.07.1999 № 165-ФЗ «Об основах обязательного социального страхования»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 xml:space="preserve">Федеральным законом от 25.10.2001 № 137-ФЗ «О введении в действие Земельного кодекса Российской Федерации» 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21.12.2001 № 178-ФЗ «О приватизации государственного и муниципального имущества»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10.01.2002 № 7-ФЗ «Об охране окружающей среды»</w:t>
      </w:r>
    </w:p>
    <w:p w:rsidR="00B0728C" w:rsidRPr="009001D9" w:rsidRDefault="00B0728C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B0728C" w:rsidRPr="009001D9" w:rsidRDefault="00B0728C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22.10.2004 № 125-ФЗ «Об архивном деле в Российской Федерации»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данных»</w:t>
      </w:r>
    </w:p>
    <w:p w:rsidR="00B0728C" w:rsidRPr="009001D9" w:rsidRDefault="00B0728C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29.12.2006 № 264-ФЗ «О развитии сельского хозяйства»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21.07.2007 № 185-ФЗ «О Фонде содействия реформированию жилищно-коммунального хозяйства»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24.07.2007 № 209-ФЗ «О развитии малого и среднего предпринимательства в Российской Федерации»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25.12.2008 № 273-ФЗ «О противодействии коррупции»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26.12.2008 № 294-ФЗ «</w:t>
      </w:r>
      <w:r w:rsidRPr="009001D9">
        <w:rPr>
          <w:rStyle w:val="blk1"/>
          <w:rFonts w:ascii="Times New Roman" w:hAnsi="Times New Roman"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9001D9">
        <w:rPr>
          <w:rFonts w:ascii="Times New Roman" w:hAnsi="Times New Roman" w:cs="Times New Roman"/>
          <w:sz w:val="24"/>
          <w:szCs w:val="24"/>
        </w:rPr>
        <w:t>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24.07.2009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</w:t>
      </w:r>
    </w:p>
    <w:p w:rsidR="00B0728C" w:rsidRPr="009001D9" w:rsidRDefault="00B0728C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21.11.2011 № 324-ФЗ «О бесплатной юридической помощи в Российской Федерации»</w:t>
      </w:r>
    </w:p>
    <w:p w:rsidR="00B0728C" w:rsidRPr="009001D9" w:rsidRDefault="00B0728C" w:rsidP="004B33F7">
      <w:pPr>
        <w:autoSpaceDE w:val="0"/>
        <w:autoSpaceDN w:val="0"/>
        <w:adjustRightInd w:val="0"/>
        <w:ind w:firstLine="709"/>
        <w:jc w:val="both"/>
      </w:pPr>
      <w:r w:rsidRPr="009001D9">
        <w:t>Федеральным законом от 07.12.2011 № 416-ФЗ «О водоснабжении и водоотведении»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B0728C" w:rsidRPr="009001D9" w:rsidRDefault="00B0728C" w:rsidP="004B33F7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1D9">
        <w:rPr>
          <w:rFonts w:ascii="Times New Roman" w:hAnsi="Times New Roman" w:cs="Times New Roman"/>
          <w:sz w:val="24"/>
          <w:szCs w:val="24"/>
        </w:rPr>
        <w:t>Федеральным законом от 28.12.2013 № 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</w:p>
    <w:p w:rsidR="00B0728C" w:rsidRPr="009001D9" w:rsidRDefault="00B0728C" w:rsidP="004B33F7">
      <w:pPr>
        <w:ind w:firstLine="709"/>
        <w:jc w:val="both"/>
      </w:pPr>
      <w:r w:rsidRPr="009001D9">
        <w:t>постановлением администрации Брянской  области от 14.04.2010 № 364 «Об организации работы по переходу органов исполнительной власти Брянской области и органов местного самоуправления Брянской области, государственных и муниципальных учреждений Брянской области на оказание услуг гражданам в электронном виде»,</w:t>
      </w:r>
    </w:p>
    <w:p w:rsidR="00B0728C" w:rsidRPr="009001D9" w:rsidRDefault="00B0728C" w:rsidP="004B33F7">
      <w:pPr>
        <w:ind w:firstLine="709"/>
        <w:jc w:val="both"/>
      </w:pPr>
      <w:r w:rsidRPr="009001D9">
        <w:t>Уставом поселения,</w:t>
      </w:r>
    </w:p>
    <w:p w:rsidR="00B0728C" w:rsidRPr="009001D9" w:rsidRDefault="00B0728C" w:rsidP="004B33F7">
      <w:pPr>
        <w:ind w:firstLine="709"/>
        <w:jc w:val="both"/>
      </w:pPr>
      <w:r w:rsidRPr="009001D9">
        <w:t>а также иными федеральными законами, правовыми актами Президента РФ, Правительства РФ, Брянской области, Карачевского района и муниципальными правовыми актами в пределах предоставленных полномочий поселения.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  <w:outlineLvl w:val="1"/>
      </w:pP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</w:pPr>
    </w:p>
    <w:p w:rsidR="00B0728C" w:rsidRPr="009001D9" w:rsidRDefault="00B0728C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  <w:r w:rsidRPr="009001D9">
        <w:rPr>
          <w:b/>
        </w:rPr>
        <w:t>6. Ожидаемые результаты реализации муниципальной программы</w:t>
      </w:r>
    </w:p>
    <w:p w:rsidR="00B0728C" w:rsidRPr="009001D9" w:rsidRDefault="00B0728C" w:rsidP="004874AE">
      <w:pPr>
        <w:keepNext/>
        <w:spacing w:before="240" w:after="240"/>
      </w:pPr>
      <w:r w:rsidRPr="009001D9">
        <w:t xml:space="preserve">          Сведения о  показателях (индикаторах) по годам ее реализации представлены в </w:t>
      </w:r>
      <w:r w:rsidRPr="009001D9">
        <w:rPr>
          <w:b/>
        </w:rPr>
        <w:t>приложении 1.</w:t>
      </w:r>
    </w:p>
    <w:p w:rsidR="00B0728C" w:rsidRDefault="00B0728C" w:rsidP="004874AE">
      <w:pPr>
        <w:jc w:val="both"/>
      </w:pPr>
      <w:r w:rsidRPr="009001D9">
        <w:t xml:space="preserve">         Данные мероприятия направлены на обеспечение полномочий </w:t>
      </w:r>
      <w:r w:rsidRPr="009001D9">
        <w:rPr>
          <w:bCs/>
        </w:rPr>
        <w:t>Бошинского</w:t>
      </w:r>
      <w:r>
        <w:rPr>
          <w:bCs/>
        </w:rPr>
        <w:t xml:space="preserve"> 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 xml:space="preserve"> </w:t>
      </w:r>
      <w:r>
        <w:t>.</w:t>
      </w:r>
    </w:p>
    <w:p w:rsidR="00B0728C" w:rsidRPr="009001D9" w:rsidRDefault="00B0728C" w:rsidP="004874AE">
      <w:pPr>
        <w:jc w:val="both"/>
      </w:pPr>
      <w:r w:rsidRPr="009001D9">
        <w:t xml:space="preserve">      Реализация мероприятий позволит:</w:t>
      </w:r>
    </w:p>
    <w:p w:rsidR="00B0728C" w:rsidRPr="009001D9" w:rsidRDefault="00B0728C" w:rsidP="004874AE">
      <w:pPr>
        <w:tabs>
          <w:tab w:val="left" w:pos="1785"/>
        </w:tabs>
        <w:jc w:val="both"/>
      </w:pPr>
      <w:r w:rsidRPr="009001D9">
        <w:t>- обеспечить комплексное развитие систем коммунальной инфраструктуры муниципального образования «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>»;</w:t>
      </w:r>
    </w:p>
    <w:p w:rsidR="00B0728C" w:rsidRPr="009001D9" w:rsidRDefault="00B0728C" w:rsidP="004874AE">
      <w:pPr>
        <w:jc w:val="both"/>
      </w:pPr>
      <w:r w:rsidRPr="009001D9">
        <w:t xml:space="preserve">- содержать территорию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r w:rsidRPr="009001D9">
        <w:t>в чистоте и порядке, обеспечить содержание кладбищ и мест захоронений поселения;</w:t>
      </w:r>
    </w:p>
    <w:p w:rsidR="00B0728C" w:rsidRPr="009001D9" w:rsidRDefault="00B0728C" w:rsidP="004874AE">
      <w:pPr>
        <w:jc w:val="both"/>
      </w:pPr>
      <w:r w:rsidRPr="009001D9">
        <w:t xml:space="preserve">обеспечить освещение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r w:rsidRPr="009001D9">
        <w:t>в ночное время.</w:t>
      </w:r>
    </w:p>
    <w:p w:rsidR="00B0728C" w:rsidRPr="009001D9" w:rsidRDefault="00B0728C" w:rsidP="004874AE">
      <w:pPr>
        <w:ind w:firstLine="360"/>
        <w:jc w:val="both"/>
      </w:pPr>
      <w:r w:rsidRPr="009001D9">
        <w:t xml:space="preserve">     Целевые индикаторы (показатели) муниципальной Программы направлены на обеспечение полномочий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 xml:space="preserve">  в благоустройстве</w:t>
      </w:r>
      <w:r>
        <w:t xml:space="preserve">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>.</w:t>
      </w:r>
    </w:p>
    <w:p w:rsidR="00B0728C" w:rsidRPr="009001D9" w:rsidRDefault="00B0728C" w:rsidP="004874AE">
      <w:pPr>
        <w:jc w:val="both"/>
      </w:pPr>
      <w:r w:rsidRPr="009001D9">
        <w:t xml:space="preserve">     В рамках реализации целевых индикаторов (показателей) планируется также продолжить работу по укреплению общественного порядка, обеспечению общественной и пожарной безопасности, предоставлению мер социальной поддержки граждан.</w:t>
      </w:r>
    </w:p>
    <w:p w:rsidR="00B0728C" w:rsidRPr="009001D9" w:rsidRDefault="00B0728C" w:rsidP="004874AE">
      <w:pPr>
        <w:jc w:val="both"/>
      </w:pPr>
      <w:r w:rsidRPr="009001D9">
        <w:t xml:space="preserve">      Обеспечение полномочий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r w:rsidRPr="009001D9">
        <w:t xml:space="preserve">по всем указанным вопросам требует значительных финансовых затрат, которые должны быть постоянными и прогнозируемыми на протяжении ряда лет. </w:t>
      </w:r>
    </w:p>
    <w:p w:rsidR="00B0728C" w:rsidRPr="009001D9" w:rsidRDefault="00B0728C" w:rsidP="004874AE">
      <w:pPr>
        <w:jc w:val="both"/>
        <w:rPr>
          <w:b/>
        </w:rPr>
      </w:pPr>
      <w:r w:rsidRPr="009001D9">
        <w:t xml:space="preserve">       Ожидаемые результаты реализации муниципальной программы представлены в </w:t>
      </w:r>
      <w:r w:rsidRPr="009001D9">
        <w:rPr>
          <w:b/>
        </w:rPr>
        <w:t>приложении 2.</w:t>
      </w:r>
    </w:p>
    <w:p w:rsidR="00B0728C" w:rsidRPr="009001D9" w:rsidRDefault="00B0728C" w:rsidP="004874AE">
      <w:pPr>
        <w:jc w:val="both"/>
      </w:pP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9001D9">
        <w:rPr>
          <w:b/>
        </w:rPr>
        <w:t>7. Основные риски реализации муниципальной программы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  <w:r w:rsidRPr="009001D9">
        <w:t xml:space="preserve">    Реализация муниципальной программы связана со следующими основными рисками: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  <w:r w:rsidRPr="009001D9">
        <w:t>- принятие решений по введению новых (увеличению действующих) расходных обязательств, не обеспеченных финансовыми ресурсами.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  <w:r w:rsidRPr="009001D9">
        <w:t xml:space="preserve">    Возникновение расходных обязательств, не обеспеченных финансовыми ресурсами ставит под угрозу достигнутый результат по отсутствию муниципального внутреннего долга </w:t>
      </w:r>
      <w:r w:rsidRPr="009001D9">
        <w:rPr>
          <w:bCs/>
        </w:rPr>
        <w:t>Бошинского</w:t>
      </w:r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r w:rsidRPr="009001D9">
        <w:t>сокращению дефицита  бюджета , неизбежно приведет к образованию кредиторской задолженности.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  <w:r w:rsidRPr="009001D9">
        <w:t xml:space="preserve">   В целях контроля и минимизации данного риска планируется реализация следующих мероприятий: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  <w:r w:rsidRPr="009001D9">
        <w:t xml:space="preserve">  - реализация мероприятий, направленных на повышение собираемости налогов и сборов в бюджет, не предоставление налоговых  льгот с целью пополнения доходной части бюджета;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  <w:r w:rsidRPr="009001D9">
        <w:t xml:space="preserve"> - инициирование мероприятий по сокращению неэффективных расходов бюджета,  инвентаризации и принятию решений о приватизации муниципального имущества, не связанного с исполнением органами местного самоуправления своих полномочий; 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  <w:r w:rsidRPr="009001D9">
        <w:t>- осуществление внутреннего муниципального финансового контроля в сфере бюджетных правоотношений и в сфере закупок товаров, работ и услуг для муниципальных нужд.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  <w:r w:rsidRPr="009001D9">
        <w:t xml:space="preserve">      С целью минимизации риска формального отношения к осуществляемым мероприятиям по повышению эффективности бюджетных расходов планируется: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  <w:r w:rsidRPr="009001D9">
        <w:t xml:space="preserve">   - взаимоувязка цели, задачи  и результатов деятельности органов местного самоуправления с выделяемыми бюджетными ассигнованиями в рамках единого документа – муниципальной программы, по результатам исполнения которой нормативно закреплен механизм корректировки бюджетных ассигнований;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  <w:r w:rsidRPr="009001D9">
        <w:t xml:space="preserve">   - повышение прозрачности деятельности органов местного самоуправления путем установки требований обнародования  всех принимаемых нормативно правовых актов и разрабатываемых документов в сфере деятельности соответствующего органа на официальном сайте сети Интернет;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  <w:r w:rsidRPr="009001D9">
        <w:t xml:space="preserve">    - организация контроля за соблюдением органами муниципальной власти поселения установленных сроков, правил и процедур подготовки документов, в том числе путем развития системы внутреннего контроля и аудита на ведомственном уровне. 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  <w:outlineLvl w:val="1"/>
      </w:pPr>
    </w:p>
    <w:p w:rsidR="00B0728C" w:rsidRPr="009001D9" w:rsidRDefault="00B0728C" w:rsidP="004874AE">
      <w:pPr>
        <w:autoSpaceDE w:val="0"/>
        <w:autoSpaceDN w:val="0"/>
        <w:adjustRightInd w:val="0"/>
        <w:ind w:firstLine="540"/>
        <w:rPr>
          <w:b/>
        </w:rPr>
      </w:pPr>
      <w:r w:rsidRPr="009001D9">
        <w:rPr>
          <w:b/>
        </w:rPr>
        <w:t xml:space="preserve">  8.  Оценка  результативности  и  эффективности  муниципальной программы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</w:pPr>
    </w:p>
    <w:p w:rsidR="00B0728C" w:rsidRPr="009001D9" w:rsidRDefault="00B0728C" w:rsidP="004874AE">
      <w:pPr>
        <w:jc w:val="both"/>
      </w:pPr>
      <w:r w:rsidRPr="009001D9">
        <w:t xml:space="preserve">       Оценка достижения целей и решения задач муниципальной программы основана на балльном принципе и отражает степень достижения результата при фактическом уровне расходов бюджета за отчетный период (финансовый год). Оценка достижения целей и решения задач муниципальной программы определяется с учетом результатов </w:t>
      </w:r>
      <w:r w:rsidRPr="009001D9">
        <w:rPr>
          <w:b/>
        </w:rPr>
        <w:t>приложения 3</w:t>
      </w:r>
      <w:r w:rsidRPr="009001D9">
        <w:t xml:space="preserve">. </w:t>
      </w:r>
    </w:p>
    <w:p w:rsidR="00B0728C" w:rsidRPr="009001D9" w:rsidRDefault="00B0728C" w:rsidP="004874AE">
      <w:pPr>
        <w:autoSpaceDE w:val="0"/>
        <w:autoSpaceDN w:val="0"/>
        <w:adjustRightInd w:val="0"/>
        <w:jc w:val="both"/>
      </w:pPr>
      <w:r w:rsidRPr="009001D9">
        <w:t xml:space="preserve">       Оценка состояния индикатора результативности и эффективности производится путем установления соответствия между: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</w:pPr>
      <w:r w:rsidRPr="009001D9">
        <w:t>- уровнем расходов, направленных на достижение установленного значения индикатора в отчетном периоде;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</w:pPr>
      <w:r w:rsidRPr="009001D9">
        <w:t>- фактически полученным значением индикатора в отчетном периоде.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</w:pPr>
      <w:r w:rsidRPr="009001D9">
        <w:t xml:space="preserve">Полученные оценки заносятся и суммируются по всем индикаторам результативности по форме </w:t>
      </w:r>
      <w:hyperlink r:id="rId10" w:history="1">
        <w:r w:rsidRPr="009001D9">
          <w:rPr>
            <w:rStyle w:val="Hyperlink"/>
            <w:b/>
            <w:color w:val="404040"/>
          </w:rPr>
          <w:t>приложения</w:t>
        </w:r>
      </w:hyperlink>
      <w:r w:rsidRPr="009001D9">
        <w:rPr>
          <w:b/>
        </w:rPr>
        <w:t>4.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</w:pPr>
      <w:r w:rsidRPr="009001D9">
        <w:t xml:space="preserve">На основании полученного итога устанавливается результативность исполнения муниципальной программы и делается вывод о степени эффективности расходов бюджета на ее реализацию. 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  <w:rPr>
          <w:b/>
        </w:rPr>
      </w:pPr>
      <w:r w:rsidRPr="009001D9">
        <w:t xml:space="preserve">Сводная оценка эффективности бюджетных расходов осуществляется по форме </w:t>
      </w:r>
      <w:r w:rsidRPr="009001D9">
        <w:rPr>
          <w:b/>
        </w:rPr>
        <w:t>приложения 5.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  <w:rPr>
          <w:b/>
          <w:i/>
        </w:rPr>
      </w:pPr>
      <w:r w:rsidRPr="009001D9">
        <w:t>По результатам проведенной оценки эффективности и результативности может быть проведена корректировка предоставляемых бюджетных средств.</w:t>
      </w:r>
    </w:p>
    <w:p w:rsidR="00B0728C" w:rsidRPr="009001D9" w:rsidRDefault="00B0728C" w:rsidP="004874AE">
      <w:pPr>
        <w:autoSpaceDE w:val="0"/>
        <w:autoSpaceDN w:val="0"/>
        <w:adjustRightInd w:val="0"/>
        <w:ind w:firstLine="540"/>
        <w:jc w:val="both"/>
        <w:rPr>
          <w:b/>
        </w:rPr>
      </w:pPr>
      <w:r w:rsidRPr="009001D9">
        <w:t xml:space="preserve">Критериями принятия решений об изменении (корректировке) или прекращении реализации муниципальной программы, (мероприятий муниципальной программы) являются варианты, представленные в </w:t>
      </w:r>
      <w:r w:rsidRPr="009001D9">
        <w:rPr>
          <w:b/>
        </w:rPr>
        <w:t>приложении 6.</w:t>
      </w:r>
    </w:p>
    <w:p w:rsidR="00B0728C" w:rsidRPr="009001D9" w:rsidRDefault="00B0728C" w:rsidP="004874AE">
      <w:pPr>
        <w:spacing w:before="120" w:after="120"/>
        <w:jc w:val="center"/>
      </w:pPr>
    </w:p>
    <w:p w:rsidR="00B0728C" w:rsidRPr="009001D9" w:rsidRDefault="00B0728C" w:rsidP="004874AE">
      <w:pPr>
        <w:spacing w:before="120" w:after="120"/>
        <w:jc w:val="center"/>
      </w:pPr>
    </w:p>
    <w:p w:rsidR="00B0728C" w:rsidRPr="009001D9" w:rsidRDefault="00B0728C" w:rsidP="004874AE">
      <w:pPr>
        <w:spacing w:before="120" w:after="120"/>
        <w:jc w:val="center"/>
      </w:pPr>
    </w:p>
    <w:p w:rsidR="00B0728C" w:rsidRPr="009001D9" w:rsidRDefault="00B0728C" w:rsidP="004874AE">
      <w:pPr>
        <w:spacing w:before="120" w:after="120"/>
        <w:jc w:val="center"/>
      </w:pPr>
    </w:p>
    <w:p w:rsidR="00B0728C" w:rsidRPr="009001D9" w:rsidRDefault="00B0728C" w:rsidP="004874AE">
      <w:pPr>
        <w:spacing w:before="120" w:after="120"/>
      </w:pPr>
    </w:p>
    <w:p w:rsidR="00B0728C" w:rsidRPr="009001D9" w:rsidRDefault="00B0728C"/>
    <w:sectPr w:rsidR="00B0728C" w:rsidRPr="009001D9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4AE"/>
    <w:rsid w:val="00012D9D"/>
    <w:rsid w:val="00021464"/>
    <w:rsid w:val="00033EDB"/>
    <w:rsid w:val="0005009A"/>
    <w:rsid w:val="0005172A"/>
    <w:rsid w:val="000556D7"/>
    <w:rsid w:val="00086850"/>
    <w:rsid w:val="00092F05"/>
    <w:rsid w:val="00093B65"/>
    <w:rsid w:val="000C2924"/>
    <w:rsid w:val="000D5187"/>
    <w:rsid w:val="001002A0"/>
    <w:rsid w:val="00130945"/>
    <w:rsid w:val="00150600"/>
    <w:rsid w:val="001952DB"/>
    <w:rsid w:val="001B305A"/>
    <w:rsid w:val="001E0209"/>
    <w:rsid w:val="001E2630"/>
    <w:rsid w:val="00216296"/>
    <w:rsid w:val="00243E87"/>
    <w:rsid w:val="00254CF8"/>
    <w:rsid w:val="002A0022"/>
    <w:rsid w:val="002A75DE"/>
    <w:rsid w:val="002C5E3E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EE6"/>
    <w:rsid w:val="003C23F2"/>
    <w:rsid w:val="003D10CF"/>
    <w:rsid w:val="003F026D"/>
    <w:rsid w:val="00435D8A"/>
    <w:rsid w:val="004441D3"/>
    <w:rsid w:val="00465936"/>
    <w:rsid w:val="004874AE"/>
    <w:rsid w:val="00493067"/>
    <w:rsid w:val="004B33F7"/>
    <w:rsid w:val="004D5405"/>
    <w:rsid w:val="004E12C8"/>
    <w:rsid w:val="004F205B"/>
    <w:rsid w:val="00501089"/>
    <w:rsid w:val="00511048"/>
    <w:rsid w:val="00515832"/>
    <w:rsid w:val="00533BBF"/>
    <w:rsid w:val="005E54CC"/>
    <w:rsid w:val="006313EE"/>
    <w:rsid w:val="00664A22"/>
    <w:rsid w:val="00683E48"/>
    <w:rsid w:val="006871B6"/>
    <w:rsid w:val="0069362B"/>
    <w:rsid w:val="00694473"/>
    <w:rsid w:val="006A3F70"/>
    <w:rsid w:val="006D2C25"/>
    <w:rsid w:val="00700D13"/>
    <w:rsid w:val="00734446"/>
    <w:rsid w:val="007403FB"/>
    <w:rsid w:val="0074563B"/>
    <w:rsid w:val="007706E6"/>
    <w:rsid w:val="00776DE4"/>
    <w:rsid w:val="00786A97"/>
    <w:rsid w:val="00793C2E"/>
    <w:rsid w:val="007F0E10"/>
    <w:rsid w:val="008363EC"/>
    <w:rsid w:val="00851293"/>
    <w:rsid w:val="0085406B"/>
    <w:rsid w:val="00862D18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A324A2"/>
    <w:rsid w:val="00A416C0"/>
    <w:rsid w:val="00A97A1B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C0247"/>
    <w:rsid w:val="00BF22C3"/>
    <w:rsid w:val="00C0008F"/>
    <w:rsid w:val="00C067E2"/>
    <w:rsid w:val="00C12C74"/>
    <w:rsid w:val="00C312E6"/>
    <w:rsid w:val="00C44161"/>
    <w:rsid w:val="00C570A5"/>
    <w:rsid w:val="00CE566B"/>
    <w:rsid w:val="00D50501"/>
    <w:rsid w:val="00D65C6A"/>
    <w:rsid w:val="00D73E02"/>
    <w:rsid w:val="00D91C6F"/>
    <w:rsid w:val="00DA74EE"/>
    <w:rsid w:val="00DB50E8"/>
    <w:rsid w:val="00DC511B"/>
    <w:rsid w:val="00DD2781"/>
    <w:rsid w:val="00DE12EE"/>
    <w:rsid w:val="00DE4006"/>
    <w:rsid w:val="00DE4E8B"/>
    <w:rsid w:val="00DF00D6"/>
    <w:rsid w:val="00E012B5"/>
    <w:rsid w:val="00E074B9"/>
    <w:rsid w:val="00E60957"/>
    <w:rsid w:val="00E714CE"/>
    <w:rsid w:val="00E93CA4"/>
    <w:rsid w:val="00EB68D2"/>
    <w:rsid w:val="00ED5BCD"/>
    <w:rsid w:val="00F003E2"/>
    <w:rsid w:val="00F13809"/>
    <w:rsid w:val="00F30B44"/>
    <w:rsid w:val="00F42BFC"/>
    <w:rsid w:val="00F51711"/>
    <w:rsid w:val="00F71BC1"/>
    <w:rsid w:val="00F72FAC"/>
    <w:rsid w:val="00F859DE"/>
    <w:rsid w:val="00F923E5"/>
    <w:rsid w:val="00F9787C"/>
    <w:rsid w:val="00FA03BC"/>
    <w:rsid w:val="00FB1021"/>
    <w:rsid w:val="00FB3E85"/>
    <w:rsid w:val="00FD1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4874AE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A75DE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A75DE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2A75DE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2A75DE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A75DE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2A75DE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2A75DE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2A75DE"/>
    <w:pPr>
      <w:outlineLvl w:val="9"/>
    </w:pPr>
  </w:style>
  <w:style w:type="character" w:styleId="Hyperlink">
    <w:name w:val="Hyperlink"/>
    <w:basedOn w:val="DefaultParagraphFont"/>
    <w:uiPriority w:val="99"/>
    <w:semiHidden/>
    <w:rsid w:val="004874A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Normal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doctxt">
    <w:name w:val="doctxt"/>
    <w:basedOn w:val="Normal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  <w:szCs w:val="20"/>
    </w:rPr>
  </w:style>
  <w:style w:type="paragraph" w:customStyle="1" w:styleId="a">
    <w:name w:val="Таблицы (моноширинный)"/>
    <w:basedOn w:val="Normal"/>
    <w:next w:val="Normal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BalloonText">
    <w:name w:val="Balloon Text"/>
    <w:basedOn w:val="Normal"/>
    <w:link w:val="BalloonTextChar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16C0"/>
    <w:rPr>
      <w:rFonts w:eastAsia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54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C23FF169842057ACBC11DF04C03A1425FA27A55363ED6D6C8BAA9DA5Y9Y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3CB7C868000468A6E41CEC9DB586010EE313E2DA3BEEA76CA36CE8C5r7eA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53CB7C868000468A6E41CEC9DB586010DE81BEDDA39EEA76CA36CE8C57A46E3E6E777AF589AC96Ar2eB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53CB7C868000468A6E41CEC9DB586010DEB1DEDDF34EEA76CA36CE8C5r7eAN" TargetMode="External"/><Relationship Id="rId10" Type="http://schemas.openxmlformats.org/officeDocument/2006/relationships/hyperlink" Target="consultantplus://offline/main?base=RLAW201;n=21103;fld=134;dst=1000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C23FF169842057ACBC11DF04C03A1425FA24AC576FED6D6C8BAA9DA5Y9Y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868</TotalTime>
  <Pages>10</Pages>
  <Words>3687</Words>
  <Characters>21018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1</cp:lastModifiedBy>
  <cp:revision>70</cp:revision>
  <cp:lastPrinted>2018-03-14T06:37:00Z</cp:lastPrinted>
  <dcterms:created xsi:type="dcterms:W3CDTF">2017-11-03T13:10:00Z</dcterms:created>
  <dcterms:modified xsi:type="dcterms:W3CDTF">2018-03-14T06:41:00Z</dcterms:modified>
</cp:coreProperties>
</file>